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dec="http://schemas.microsoft.com/office/drawing/2017/decorative" xmlns:pic="http://schemas.openxmlformats.org/drawingml/2006/picture" xmlns:a14="http://schemas.microsoft.com/office/drawing/2010/main" mc:Ignorable="w14 w15 w16se w16cid w16 w16cex w16sdtdh w16sdtfl w16du wp14">
  <w:body>
    <w:p w:rsidRPr="00C45B2C" w:rsidR="00C45B2C" w:rsidP="00D1643C" w:rsidRDefault="002E1004" w14:paraId="6A3AE9EB" w14:textId="50D74958">
      <w:pPr>
        <w:tabs>
          <w:tab w:val="left" w:pos="4092"/>
        </w:tabs>
        <w:sectPr w:rsidRPr="00C45B2C" w:rsidR="00C45B2C" w:rsidSect="00B44C73">
          <w:footerReference w:type="default" r:id="rId10"/>
          <w:headerReference w:type="first" r:id="rId11"/>
          <w:footerReference w:type="first" r:id="rId12"/>
          <w:pgSz w:w="11906" w:h="16838" w:orient="portrait"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a:extLst xmlns:a="http://schemas.openxmlformats.org/drawingml/2006/main">
                    <a:ext uri="{FF2B5EF4-FFF2-40B4-BE49-F238E27FC236}">
                      <a16:creationId xmlns:a16="http://schemas.microsoft.com/office/drawing/2014/main" id="{7A4C4471-DD1A-49F2-9240-18E2ECFB871B}"/>
                    </a:ext>
                  </a:extLst>
                </wp:docPr>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B7D2B" w:rsidR="002E1004" w:rsidP="002E1004" w:rsidRDefault="002E1004" w14:paraId="3E713D43" w14:textId="7B720235">
                            <w:pPr>
                              <w:jc w:val="center"/>
                              <w:rPr>
                                <w:rFonts w:ascii="Arial" w:hAnsi="Arial" w:cs="Arial"/>
                                <w:sz w:val="36"/>
                              </w:rPr>
                            </w:pPr>
                            <w:r>
                              <w:rPr>
                                <w:rFonts w:ascii="Arial" w:hAnsi="Arial" w:cs="Arial"/>
                                <w:sz w:val="36"/>
                              </w:rPr>
                              <w:t>SSA-F 202</w:t>
                            </w:r>
                            <w:r w:rsidR="009D719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ktangel 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012a4c" stroked="f" strokeweight="1pt" w14:anchorId="6D3A0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v:textbox>
                  <w:txbxContent>
                    <w:p w:rsidRPr="00AB7D2B" w:rsidR="002E1004" w:rsidP="002E1004" w:rsidRDefault="002E1004" w14:paraId="3E713D43" w14:textId="7B720235">
                      <w:pPr>
                        <w:jc w:val="center"/>
                        <w:rPr>
                          <w:rFonts w:ascii="Arial" w:hAnsi="Arial" w:cs="Arial"/>
                          <w:sz w:val="36"/>
                        </w:rPr>
                      </w:pPr>
                      <w:r>
                        <w:rPr>
                          <w:rFonts w:ascii="Arial" w:hAnsi="Arial" w:cs="Arial"/>
                          <w:sz w:val="36"/>
                        </w:rPr>
                        <w:t>SSA-F 202</w:t>
                      </w:r>
                      <w:r w:rsidR="009D719D">
                        <w:rPr>
                          <w:rFonts w:ascii="Arial" w:hAnsi="Arial" w:cs="Arial"/>
                          <w:sz w:val="36"/>
                        </w:rPr>
                        <w:t>6</w:t>
                      </w:r>
                    </w:p>
                  </w:txbxContent>
                </v:textbox>
                <w10:wrap anchory="page"/>
                <w10:anchorlock/>
              </v:rect>
            </w:pict>
          </mc:Fallback>
        </mc:AlternateContent>
      </w:r>
      <w:r w:rsidR="00B242D2">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FF2B5EF4-FFF2-40B4-BE49-F238E27FC236}">
                  <a16:creationId xmlns:a16="http://schemas.microsoft.com/office/drawing/2014/main" id="{8D0DF123-6FA0-4A18-8FB1-0CD176E56488}"/>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a:extLst xmlns:a="http://schemas.openxmlformats.org/drawingml/2006/main">
                    <a:ext uri="{FF2B5EF4-FFF2-40B4-BE49-F238E27FC236}">
                      <a16:creationId xmlns:a16="http://schemas.microsoft.com/office/drawing/2014/main" id="{481B0DF4-28B6-4377-845A-D1F074A40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55638D" w:rsidR="00013D9A" w:rsidP="001C2D3E" w:rsidRDefault="00013D9A" w14:paraId="7BCDCD8A" w14:textId="3E5AF4A6">
                            <w:pPr>
                              <w:pStyle w:val="Tittelforside"/>
                              <w:rPr>
                                <w:color w:val="012A4C"/>
                              </w:rPr>
                            </w:pPr>
                            <w:r>
                              <w:rPr>
                                <w:color w:val="012A4C"/>
                              </w:rPr>
                              <w:t>Bilag til SSA-</w:t>
                            </w:r>
                            <w:r w:rsidR="007A711B">
                              <w:rPr>
                                <w:color w:val="012A4C"/>
                              </w:rPr>
                              <w:t>F</w:t>
                            </w:r>
                            <w:r w:rsidR="009B6CA1">
                              <w:rPr>
                                <w:color w:val="012A4C"/>
                              </w:rPr>
                              <w:t xml:space="preserve"> </w:t>
                            </w:r>
                          </w:p>
                          <w:p w:rsidRPr="000652F1" w:rsidR="00013D9A" w:rsidP="00472E17" w:rsidRDefault="00013D9A" w14:paraId="21533041" w14:textId="4AE4DE18">
                            <w:pPr>
                              <w:pStyle w:val="undertittel"/>
                            </w:pPr>
                            <w:bookmarkStart w:name="_Hlk112228000" w:id="15"/>
                            <w:bookmarkStart w:name="_Hlk112228001" w:id="16"/>
                            <w:r w:rsidRPr="004F048E">
                              <w:t>Bilag</w:t>
                            </w:r>
                            <w:r>
                              <w:t xml:space="preserve"> til </w:t>
                            </w:r>
                            <w:proofErr w:type="spellStart"/>
                            <w:r w:rsidRPr="00472E17" w:rsidR="007A711B">
                              <w:t>forskningsavtalen</w:t>
                            </w:r>
                            <w:bookmarkEnd w:id="15"/>
                            <w:bookmarkEnd w:id="16"/>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2728B2AB">
                <v:stroke joinstyle="miter"/>
                <v:path gradientshapeok="t" o:connecttype="rect"/>
              </v:shapetype>
              <v:shape id="Tekstboks 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v:textbox>
                  <w:txbxContent>
                    <w:p w:rsidRPr="0055638D" w:rsidR="00013D9A" w:rsidP="001C2D3E" w:rsidRDefault="00013D9A" w14:paraId="7BCDCD8A" w14:textId="3E5AF4A6">
                      <w:pPr>
                        <w:pStyle w:val="Tittelforside"/>
                        <w:rPr>
                          <w:color w:val="012A4C"/>
                        </w:rPr>
                      </w:pPr>
                      <w:r>
                        <w:rPr>
                          <w:color w:val="012A4C"/>
                        </w:rPr>
                        <w:t>Bilag til SSA-</w:t>
                      </w:r>
                      <w:r w:rsidR="007A711B">
                        <w:rPr>
                          <w:color w:val="012A4C"/>
                        </w:rPr>
                        <w:t>F</w:t>
                      </w:r>
                      <w:r w:rsidR="009B6CA1">
                        <w:rPr>
                          <w:color w:val="012A4C"/>
                        </w:rPr>
                        <w:t xml:space="preserve"> </w:t>
                      </w:r>
                    </w:p>
                    <w:p w:rsidRPr="000652F1" w:rsidR="00013D9A" w:rsidP="00472E17" w:rsidRDefault="00013D9A" w14:paraId="21533041" w14:textId="4AE4DE18">
                      <w:pPr>
                        <w:pStyle w:val="undertittel"/>
                      </w:pPr>
                      <w:r w:rsidRPr="004F048E">
                        <w:t>Bilag</w:t>
                      </w:r>
                      <w:r>
                        <w:t xml:space="preserve"> til </w:t>
                      </w:r>
                      <w:proofErr w:type="spellStart"/>
                      <w:r w:rsidRPr="00472E17" w:rsidR="007A711B">
                        <w:t>forskningsavtalen</w:t>
                      </w:r>
                      <w:proofErr w:type="spellEnd"/>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a:extLst xmlns:a="http://schemas.openxmlformats.org/drawingml/2006/main">
                    <a:ext uri="{FF2B5EF4-FFF2-40B4-BE49-F238E27FC236}">
                      <a16:creationId xmlns:a16="http://schemas.microsoft.com/office/drawing/2014/main" id="{6D213BC5-9021-4FB7-957C-70B060A6CC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564687" w:rsidR="00013D9A" w:rsidP="00564687" w:rsidRDefault="00013D9A" w14:paraId="4C704C31" w14:textId="3E8CD4DA">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kstboks 3"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w14:anchorId="44A7FB40">
                <v:textbox>
                  <w:txbxContent>
                    <w:p w:rsidRPr="00564687" w:rsidR="00013D9A" w:rsidP="00564687" w:rsidRDefault="00013D9A" w14:paraId="4C704C31" w14:textId="3E8CD4DA">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Pr="001C7278" w:rsidR="001C2D3E">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a:extLst xmlns:a="http://schemas.openxmlformats.org/drawingml/2006/main">
                    <a:ext uri="{FF2B5EF4-FFF2-40B4-BE49-F238E27FC236}">
                      <a16:creationId xmlns:a16="http://schemas.microsoft.com/office/drawing/2014/main" id="{A0D3342F-4A0E-4EFE-923B-046DD0A2D2E1}"/>
                    </a:ext>
                  </a:extLst>
                </wp:docPr>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005b91" strokeweight="1.25pt" from="158.65pt,297.35pt" to="557.75pt,297.35pt" w14:anchorId="7D64ED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v:stroke joinstyle="miter"/>
                <w10:wrap anchory="page"/>
                <w10:anchorlock/>
              </v:line>
            </w:pict>
          </mc:Fallback>
        </mc:AlternateContent>
      </w:r>
      <w:r w:rsidRPr="004E7CE3" w:rsidR="00A50539">
        <w:rPr>
          <w:rFonts w:ascii="Arial" w:hAnsi="Arial" w:cs="Arial"/>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FF2B5EF4-FFF2-40B4-BE49-F238E27FC236}">
                  <a16:creationId xmlns:a16="http://schemas.microsoft.com/office/drawing/2014/main" id="{912C3916-9CEB-40DC-B03D-2172183DD742}"/>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341409" w:rsidR="00815C05" w:rsidP="00201423" w:rsidRDefault="00815C05" w14:paraId="206ECE0E" w14:textId="77777777">
      <w:pPr>
        <w:pStyle w:val="Tittelside2"/>
      </w:pPr>
      <w:r w:rsidRPr="00341409">
        <w:lastRenderedPageBreak/>
        <w:t>Innhold:</w:t>
      </w:r>
    </w:p>
    <w:p w:rsidR="00815C05" w:rsidP="00815C05" w:rsidRDefault="00815C05" w14:paraId="55E3A5EF" w14:textId="77777777">
      <w:pPr>
        <w:rPr>
          <w:lang w:val="en-GB"/>
        </w:rPr>
      </w:pPr>
    </w:p>
    <w:p w:rsidR="00FE5986" w:rsidRDefault="001A01CA" w14:paraId="62F3FE07" w14:textId="368CE3F0">
      <w:pPr>
        <w:pStyle w:val="INNH1"/>
        <w:rPr>
          <w:rFonts w:asciiTheme="minorHAnsi" w:hAnsiTheme="minorHAnsi" w:eastAsiaTheme="minorEastAsia"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history="1" w:anchor="_Toc227251266">
        <w:r w:rsidRPr="00CD37F3" w:rsidR="00FE5986">
          <w:rPr>
            <w:rStyle w:val="Hyperkobling"/>
            <w:noProof/>
          </w:rPr>
          <w:t>Bilag 1: Oppdragsgivers beskrivelse av Oppdraget</w:t>
        </w:r>
        <w:r w:rsidR="00FE5986">
          <w:rPr>
            <w:noProof/>
            <w:webHidden/>
          </w:rPr>
          <w:tab/>
        </w:r>
        <w:r w:rsidR="00FE5986">
          <w:rPr>
            <w:noProof/>
            <w:webHidden/>
          </w:rPr>
          <w:fldChar w:fldCharType="begin"/>
        </w:r>
        <w:r w:rsidR="00FE5986">
          <w:rPr>
            <w:noProof/>
            <w:webHidden/>
          </w:rPr>
          <w:instrText xml:space="preserve"> PAGEREF _Toc227251266 \h </w:instrText>
        </w:r>
        <w:r w:rsidR="00FE5986">
          <w:rPr>
            <w:noProof/>
            <w:webHidden/>
          </w:rPr>
        </w:r>
        <w:r w:rsidR="00FE5986">
          <w:rPr>
            <w:noProof/>
            <w:webHidden/>
          </w:rPr>
          <w:fldChar w:fldCharType="separate"/>
        </w:r>
        <w:r w:rsidR="00FE5986">
          <w:rPr>
            <w:noProof/>
            <w:webHidden/>
          </w:rPr>
          <w:t>4</w:t>
        </w:r>
        <w:r w:rsidR="00FE5986">
          <w:rPr>
            <w:noProof/>
            <w:webHidden/>
          </w:rPr>
          <w:fldChar w:fldCharType="end"/>
        </w:r>
      </w:hyperlink>
    </w:p>
    <w:p w:rsidR="00FE5986" w:rsidRDefault="00FE5986" w14:paraId="456544F5" w14:textId="716F35EB">
      <w:pPr>
        <w:pStyle w:val="INNH2"/>
        <w:rPr>
          <w:rFonts w:asciiTheme="minorHAnsi" w:hAnsiTheme="minorHAnsi" w:eastAsiaTheme="minorEastAsia" w:cstheme="minorBidi"/>
          <w:noProof/>
          <w:kern w:val="2"/>
          <w:sz w:val="24"/>
          <w:szCs w:val="24"/>
          <w14:ligatures w14:val="standardContextual"/>
        </w:rPr>
      </w:pPr>
      <w:hyperlink w:history="1" w:anchor="_Toc227251267">
        <w:r w:rsidRPr="00CD37F3">
          <w:rPr>
            <w:rStyle w:val="Hyperkobling"/>
            <w:noProof/>
          </w:rPr>
          <w:t>Avtalens punkt 1.1 Avtalens omfang</w:t>
        </w:r>
        <w:r>
          <w:rPr>
            <w:noProof/>
            <w:webHidden/>
          </w:rPr>
          <w:tab/>
        </w:r>
        <w:r>
          <w:rPr>
            <w:noProof/>
            <w:webHidden/>
          </w:rPr>
          <w:fldChar w:fldCharType="begin"/>
        </w:r>
        <w:r>
          <w:rPr>
            <w:noProof/>
            <w:webHidden/>
          </w:rPr>
          <w:instrText xml:space="preserve"> PAGEREF _Toc227251267 \h </w:instrText>
        </w:r>
        <w:r>
          <w:rPr>
            <w:noProof/>
            <w:webHidden/>
          </w:rPr>
        </w:r>
        <w:r>
          <w:rPr>
            <w:noProof/>
            <w:webHidden/>
          </w:rPr>
          <w:fldChar w:fldCharType="separate"/>
        </w:r>
        <w:r>
          <w:rPr>
            <w:noProof/>
            <w:webHidden/>
          </w:rPr>
          <w:t>4</w:t>
        </w:r>
        <w:r>
          <w:rPr>
            <w:noProof/>
            <w:webHidden/>
          </w:rPr>
          <w:fldChar w:fldCharType="end"/>
        </w:r>
      </w:hyperlink>
    </w:p>
    <w:p w:rsidR="00FE5986" w:rsidRDefault="00FE5986" w14:paraId="591352DA" w14:textId="561D955C">
      <w:pPr>
        <w:pStyle w:val="INNH2"/>
        <w:rPr>
          <w:rFonts w:asciiTheme="minorHAnsi" w:hAnsiTheme="minorHAnsi" w:eastAsiaTheme="minorEastAsia" w:cstheme="minorBidi"/>
          <w:noProof/>
          <w:kern w:val="2"/>
          <w:sz w:val="24"/>
          <w:szCs w:val="24"/>
          <w14:ligatures w14:val="standardContextual"/>
        </w:rPr>
      </w:pPr>
      <w:hyperlink w:history="1" w:anchor="_Toc227251268">
        <w:r w:rsidRPr="00CD37F3">
          <w:rPr>
            <w:rStyle w:val="Hyperkobling"/>
            <w:noProof/>
          </w:rPr>
          <w:t>Avtalens punkt 3.11.1 Generelt om informasjonssikkerhet</w:t>
        </w:r>
        <w:r>
          <w:rPr>
            <w:noProof/>
            <w:webHidden/>
          </w:rPr>
          <w:tab/>
        </w:r>
        <w:r>
          <w:rPr>
            <w:noProof/>
            <w:webHidden/>
          </w:rPr>
          <w:fldChar w:fldCharType="begin"/>
        </w:r>
        <w:r>
          <w:rPr>
            <w:noProof/>
            <w:webHidden/>
          </w:rPr>
          <w:instrText xml:space="preserve"> PAGEREF _Toc227251268 \h </w:instrText>
        </w:r>
        <w:r>
          <w:rPr>
            <w:noProof/>
            <w:webHidden/>
          </w:rPr>
        </w:r>
        <w:r>
          <w:rPr>
            <w:noProof/>
            <w:webHidden/>
          </w:rPr>
          <w:fldChar w:fldCharType="separate"/>
        </w:r>
        <w:r>
          <w:rPr>
            <w:noProof/>
            <w:webHidden/>
          </w:rPr>
          <w:t>5</w:t>
        </w:r>
        <w:r>
          <w:rPr>
            <w:noProof/>
            <w:webHidden/>
          </w:rPr>
          <w:fldChar w:fldCharType="end"/>
        </w:r>
      </w:hyperlink>
    </w:p>
    <w:p w:rsidR="00FE5986" w:rsidRDefault="00FE5986" w14:paraId="555E6BF5" w14:textId="089E1F97">
      <w:pPr>
        <w:pStyle w:val="INNH2"/>
        <w:rPr>
          <w:rFonts w:asciiTheme="minorHAnsi" w:hAnsiTheme="minorHAnsi" w:eastAsiaTheme="minorEastAsia" w:cstheme="minorBidi"/>
          <w:noProof/>
          <w:kern w:val="2"/>
          <w:sz w:val="24"/>
          <w:szCs w:val="24"/>
          <w14:ligatures w14:val="standardContextual"/>
        </w:rPr>
      </w:pPr>
      <w:hyperlink w:history="1" w:anchor="_Toc227251269">
        <w:r w:rsidRPr="00CD37F3">
          <w:rPr>
            <w:rStyle w:val="Hyperkobling"/>
            <w:noProof/>
          </w:rPr>
          <w:t>Avtalens punkt 3.11.2 personopplysninger</w:t>
        </w:r>
        <w:r>
          <w:rPr>
            <w:noProof/>
            <w:webHidden/>
          </w:rPr>
          <w:tab/>
        </w:r>
        <w:r>
          <w:rPr>
            <w:noProof/>
            <w:webHidden/>
          </w:rPr>
          <w:fldChar w:fldCharType="begin"/>
        </w:r>
        <w:r>
          <w:rPr>
            <w:noProof/>
            <w:webHidden/>
          </w:rPr>
          <w:instrText xml:space="preserve"> PAGEREF _Toc227251269 \h </w:instrText>
        </w:r>
        <w:r>
          <w:rPr>
            <w:noProof/>
            <w:webHidden/>
          </w:rPr>
        </w:r>
        <w:r>
          <w:rPr>
            <w:noProof/>
            <w:webHidden/>
          </w:rPr>
          <w:fldChar w:fldCharType="separate"/>
        </w:r>
        <w:r>
          <w:rPr>
            <w:noProof/>
            <w:webHidden/>
          </w:rPr>
          <w:t>5</w:t>
        </w:r>
        <w:r>
          <w:rPr>
            <w:noProof/>
            <w:webHidden/>
          </w:rPr>
          <w:fldChar w:fldCharType="end"/>
        </w:r>
      </w:hyperlink>
    </w:p>
    <w:p w:rsidR="00FE5986" w:rsidRDefault="00FE5986" w14:paraId="22606C06" w14:textId="596D32A9">
      <w:pPr>
        <w:pStyle w:val="INNH2"/>
        <w:rPr>
          <w:rFonts w:asciiTheme="minorHAnsi" w:hAnsiTheme="minorHAnsi" w:eastAsiaTheme="minorEastAsia" w:cstheme="minorBidi"/>
          <w:noProof/>
          <w:kern w:val="2"/>
          <w:sz w:val="24"/>
          <w:szCs w:val="24"/>
          <w14:ligatures w14:val="standardContextual"/>
        </w:rPr>
      </w:pPr>
      <w:hyperlink w:history="1" w:anchor="_Toc227251270">
        <w:r w:rsidRPr="00CD37F3">
          <w:rPr>
            <w:rStyle w:val="Hyperkobling"/>
            <w:noProof/>
          </w:rPr>
          <w:t>Avtalens punkt 5.1 Deling av data</w:t>
        </w:r>
        <w:r>
          <w:rPr>
            <w:noProof/>
            <w:webHidden/>
          </w:rPr>
          <w:tab/>
        </w:r>
        <w:r>
          <w:rPr>
            <w:noProof/>
            <w:webHidden/>
          </w:rPr>
          <w:fldChar w:fldCharType="begin"/>
        </w:r>
        <w:r>
          <w:rPr>
            <w:noProof/>
            <w:webHidden/>
          </w:rPr>
          <w:instrText xml:space="preserve"> PAGEREF _Toc227251270 \h </w:instrText>
        </w:r>
        <w:r>
          <w:rPr>
            <w:noProof/>
            <w:webHidden/>
          </w:rPr>
        </w:r>
        <w:r>
          <w:rPr>
            <w:noProof/>
            <w:webHidden/>
          </w:rPr>
          <w:fldChar w:fldCharType="separate"/>
        </w:r>
        <w:r>
          <w:rPr>
            <w:noProof/>
            <w:webHidden/>
          </w:rPr>
          <w:t>5</w:t>
        </w:r>
        <w:r>
          <w:rPr>
            <w:noProof/>
            <w:webHidden/>
          </w:rPr>
          <w:fldChar w:fldCharType="end"/>
        </w:r>
      </w:hyperlink>
    </w:p>
    <w:p w:rsidR="00FE5986" w:rsidRDefault="00FE5986" w14:paraId="681CE9BC" w14:textId="45230C26">
      <w:pPr>
        <w:pStyle w:val="INNH1"/>
        <w:rPr>
          <w:rFonts w:asciiTheme="minorHAnsi" w:hAnsiTheme="minorHAnsi" w:eastAsiaTheme="minorEastAsia" w:cstheme="minorBidi"/>
          <w:b w:val="0"/>
          <w:bCs w:val="0"/>
          <w:noProof/>
          <w:kern w:val="2"/>
          <w:sz w:val="24"/>
          <w:szCs w:val="24"/>
          <w14:ligatures w14:val="standardContextual"/>
        </w:rPr>
      </w:pPr>
      <w:hyperlink w:history="1" w:anchor="_Toc227251271">
        <w:r w:rsidRPr="00CD37F3">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_Toc227251271 \h </w:instrText>
        </w:r>
        <w:r>
          <w:rPr>
            <w:noProof/>
            <w:webHidden/>
          </w:rPr>
        </w:r>
        <w:r>
          <w:rPr>
            <w:noProof/>
            <w:webHidden/>
          </w:rPr>
          <w:fldChar w:fldCharType="separate"/>
        </w:r>
        <w:r>
          <w:rPr>
            <w:noProof/>
            <w:webHidden/>
          </w:rPr>
          <w:t>6</w:t>
        </w:r>
        <w:r>
          <w:rPr>
            <w:noProof/>
            <w:webHidden/>
          </w:rPr>
          <w:fldChar w:fldCharType="end"/>
        </w:r>
      </w:hyperlink>
    </w:p>
    <w:p w:rsidR="00FE5986" w:rsidRDefault="00FE5986" w14:paraId="383FBD0B" w14:textId="501ABD23">
      <w:pPr>
        <w:pStyle w:val="INNH1"/>
        <w:rPr>
          <w:rFonts w:asciiTheme="minorHAnsi" w:hAnsiTheme="minorHAnsi" w:eastAsiaTheme="minorEastAsia" w:cstheme="minorBidi"/>
          <w:b w:val="0"/>
          <w:bCs w:val="0"/>
          <w:noProof/>
          <w:kern w:val="2"/>
          <w:sz w:val="24"/>
          <w:szCs w:val="24"/>
          <w14:ligatures w14:val="standardContextual"/>
        </w:rPr>
      </w:pPr>
      <w:hyperlink w:history="1" w:anchor="_Toc227251272">
        <w:r w:rsidRPr="00CD37F3">
          <w:rPr>
            <w:rStyle w:val="Hyperkobling"/>
            <w:noProof/>
          </w:rPr>
          <w:t>Bilag 3: Prosjekt- og fremdriftsplan</w:t>
        </w:r>
        <w:r>
          <w:rPr>
            <w:noProof/>
            <w:webHidden/>
          </w:rPr>
          <w:tab/>
        </w:r>
        <w:r>
          <w:rPr>
            <w:noProof/>
            <w:webHidden/>
          </w:rPr>
          <w:fldChar w:fldCharType="begin"/>
        </w:r>
        <w:r>
          <w:rPr>
            <w:noProof/>
            <w:webHidden/>
          </w:rPr>
          <w:instrText xml:space="preserve"> PAGEREF _Toc227251272 \h </w:instrText>
        </w:r>
        <w:r>
          <w:rPr>
            <w:noProof/>
            <w:webHidden/>
          </w:rPr>
        </w:r>
        <w:r>
          <w:rPr>
            <w:noProof/>
            <w:webHidden/>
          </w:rPr>
          <w:fldChar w:fldCharType="separate"/>
        </w:r>
        <w:r>
          <w:rPr>
            <w:noProof/>
            <w:webHidden/>
          </w:rPr>
          <w:t>7</w:t>
        </w:r>
        <w:r>
          <w:rPr>
            <w:noProof/>
            <w:webHidden/>
          </w:rPr>
          <w:fldChar w:fldCharType="end"/>
        </w:r>
      </w:hyperlink>
    </w:p>
    <w:p w:rsidR="00FE5986" w:rsidRDefault="00FE5986" w14:paraId="0044307B" w14:textId="44CF41A3">
      <w:pPr>
        <w:pStyle w:val="INNH2"/>
        <w:rPr>
          <w:rFonts w:asciiTheme="minorHAnsi" w:hAnsiTheme="minorHAnsi" w:eastAsiaTheme="minorEastAsia" w:cstheme="minorBidi"/>
          <w:noProof/>
          <w:kern w:val="2"/>
          <w:sz w:val="24"/>
          <w:szCs w:val="24"/>
          <w14:ligatures w14:val="standardContextual"/>
        </w:rPr>
      </w:pPr>
      <w:hyperlink w:history="1" w:anchor="_Toc227251273">
        <w:r w:rsidRPr="00CD37F3">
          <w:rPr>
            <w:rStyle w:val="Hyperkobling"/>
            <w:noProof/>
          </w:rPr>
          <w:t>Avtalens punkt 1.4 Fremdriftsplan og leveringsdag</w:t>
        </w:r>
        <w:r>
          <w:rPr>
            <w:noProof/>
            <w:webHidden/>
          </w:rPr>
          <w:tab/>
        </w:r>
        <w:r>
          <w:rPr>
            <w:noProof/>
            <w:webHidden/>
          </w:rPr>
          <w:fldChar w:fldCharType="begin"/>
        </w:r>
        <w:r>
          <w:rPr>
            <w:noProof/>
            <w:webHidden/>
          </w:rPr>
          <w:instrText xml:space="preserve"> PAGEREF _Toc227251273 \h </w:instrText>
        </w:r>
        <w:r>
          <w:rPr>
            <w:noProof/>
            <w:webHidden/>
          </w:rPr>
        </w:r>
        <w:r>
          <w:rPr>
            <w:noProof/>
            <w:webHidden/>
          </w:rPr>
          <w:fldChar w:fldCharType="separate"/>
        </w:r>
        <w:r>
          <w:rPr>
            <w:noProof/>
            <w:webHidden/>
          </w:rPr>
          <w:t>7</w:t>
        </w:r>
        <w:r>
          <w:rPr>
            <w:noProof/>
            <w:webHidden/>
          </w:rPr>
          <w:fldChar w:fldCharType="end"/>
        </w:r>
      </w:hyperlink>
    </w:p>
    <w:p w:rsidR="00FE5986" w:rsidRDefault="00FE5986" w14:paraId="53049E39" w14:textId="0B646189">
      <w:pPr>
        <w:pStyle w:val="INNH2"/>
        <w:rPr>
          <w:rFonts w:asciiTheme="minorHAnsi" w:hAnsiTheme="minorHAnsi" w:eastAsiaTheme="minorEastAsia" w:cstheme="minorBidi"/>
          <w:noProof/>
          <w:kern w:val="2"/>
          <w:sz w:val="24"/>
          <w:szCs w:val="24"/>
          <w14:ligatures w14:val="standardContextual"/>
        </w:rPr>
      </w:pPr>
      <w:hyperlink w:history="1" w:anchor="_Toc227251274">
        <w:r w:rsidRPr="00CD37F3">
          <w:rPr>
            <w:rStyle w:val="Hyperkobling"/>
            <w:noProof/>
          </w:rPr>
          <w:t>Avtalens punkt 3.3 Medvirkning</w:t>
        </w:r>
        <w:r>
          <w:rPr>
            <w:noProof/>
            <w:webHidden/>
          </w:rPr>
          <w:tab/>
        </w:r>
        <w:r>
          <w:rPr>
            <w:noProof/>
            <w:webHidden/>
          </w:rPr>
          <w:fldChar w:fldCharType="begin"/>
        </w:r>
        <w:r>
          <w:rPr>
            <w:noProof/>
            <w:webHidden/>
          </w:rPr>
          <w:instrText xml:space="preserve"> PAGEREF _Toc227251274 \h </w:instrText>
        </w:r>
        <w:r>
          <w:rPr>
            <w:noProof/>
            <w:webHidden/>
          </w:rPr>
        </w:r>
        <w:r>
          <w:rPr>
            <w:noProof/>
            <w:webHidden/>
          </w:rPr>
          <w:fldChar w:fldCharType="separate"/>
        </w:r>
        <w:r>
          <w:rPr>
            <w:noProof/>
            <w:webHidden/>
          </w:rPr>
          <w:t>7</w:t>
        </w:r>
        <w:r>
          <w:rPr>
            <w:noProof/>
            <w:webHidden/>
          </w:rPr>
          <w:fldChar w:fldCharType="end"/>
        </w:r>
      </w:hyperlink>
    </w:p>
    <w:p w:rsidR="00FE5986" w:rsidRDefault="00FE5986" w14:paraId="7336CBBE" w14:textId="4FAE6DB3">
      <w:pPr>
        <w:pStyle w:val="INNH1"/>
        <w:rPr>
          <w:rFonts w:asciiTheme="minorHAnsi" w:hAnsiTheme="minorHAnsi" w:eastAsiaTheme="minorEastAsia" w:cstheme="minorBidi"/>
          <w:b w:val="0"/>
          <w:bCs w:val="0"/>
          <w:noProof/>
          <w:kern w:val="2"/>
          <w:sz w:val="24"/>
          <w:szCs w:val="24"/>
          <w14:ligatures w14:val="standardContextual"/>
        </w:rPr>
      </w:pPr>
      <w:hyperlink w:history="1" w:anchor="_Toc227251275">
        <w:r w:rsidRPr="00CD37F3">
          <w:rPr>
            <w:rStyle w:val="Hyperkobling"/>
            <w:noProof/>
          </w:rPr>
          <w:t>Bilag 4: Administrative bestemmelser</w:t>
        </w:r>
        <w:r>
          <w:rPr>
            <w:noProof/>
            <w:webHidden/>
          </w:rPr>
          <w:tab/>
        </w:r>
        <w:r>
          <w:rPr>
            <w:noProof/>
            <w:webHidden/>
          </w:rPr>
          <w:fldChar w:fldCharType="begin"/>
        </w:r>
        <w:r>
          <w:rPr>
            <w:noProof/>
            <w:webHidden/>
          </w:rPr>
          <w:instrText xml:space="preserve"> PAGEREF _Toc227251275 \h </w:instrText>
        </w:r>
        <w:r>
          <w:rPr>
            <w:noProof/>
            <w:webHidden/>
          </w:rPr>
        </w:r>
        <w:r>
          <w:rPr>
            <w:noProof/>
            <w:webHidden/>
          </w:rPr>
          <w:fldChar w:fldCharType="separate"/>
        </w:r>
        <w:r>
          <w:rPr>
            <w:noProof/>
            <w:webHidden/>
          </w:rPr>
          <w:t>8</w:t>
        </w:r>
        <w:r>
          <w:rPr>
            <w:noProof/>
            <w:webHidden/>
          </w:rPr>
          <w:fldChar w:fldCharType="end"/>
        </w:r>
      </w:hyperlink>
    </w:p>
    <w:p w:rsidR="00FE5986" w:rsidRDefault="00FE5986" w14:paraId="18333ADA" w14:textId="04E56ED3">
      <w:pPr>
        <w:pStyle w:val="INNH2"/>
        <w:rPr>
          <w:rFonts w:asciiTheme="minorHAnsi" w:hAnsiTheme="minorHAnsi" w:eastAsiaTheme="minorEastAsia" w:cstheme="minorBidi"/>
          <w:noProof/>
          <w:kern w:val="2"/>
          <w:sz w:val="24"/>
          <w:szCs w:val="24"/>
          <w14:ligatures w14:val="standardContextual"/>
        </w:rPr>
      </w:pPr>
      <w:hyperlink w:history="1" w:anchor="_Toc227251276">
        <w:r w:rsidRPr="00CD37F3">
          <w:rPr>
            <w:rStyle w:val="Hyperkobling"/>
            <w:noProof/>
          </w:rPr>
          <w:t>Avtalens punkt 1.5 Partenes representanter</w:t>
        </w:r>
        <w:r>
          <w:rPr>
            <w:noProof/>
            <w:webHidden/>
          </w:rPr>
          <w:tab/>
        </w:r>
        <w:r>
          <w:rPr>
            <w:noProof/>
            <w:webHidden/>
          </w:rPr>
          <w:fldChar w:fldCharType="begin"/>
        </w:r>
        <w:r>
          <w:rPr>
            <w:noProof/>
            <w:webHidden/>
          </w:rPr>
          <w:instrText xml:space="preserve"> PAGEREF _Toc227251276 \h </w:instrText>
        </w:r>
        <w:r>
          <w:rPr>
            <w:noProof/>
            <w:webHidden/>
          </w:rPr>
        </w:r>
        <w:r>
          <w:rPr>
            <w:noProof/>
            <w:webHidden/>
          </w:rPr>
          <w:fldChar w:fldCharType="separate"/>
        </w:r>
        <w:r>
          <w:rPr>
            <w:noProof/>
            <w:webHidden/>
          </w:rPr>
          <w:t>8</w:t>
        </w:r>
        <w:r>
          <w:rPr>
            <w:noProof/>
            <w:webHidden/>
          </w:rPr>
          <w:fldChar w:fldCharType="end"/>
        </w:r>
      </w:hyperlink>
    </w:p>
    <w:p w:rsidR="00FE5986" w:rsidRDefault="00FE5986" w14:paraId="0065765F" w14:textId="5BF2DD2D">
      <w:pPr>
        <w:pStyle w:val="INNH2"/>
        <w:rPr>
          <w:rFonts w:asciiTheme="minorHAnsi" w:hAnsiTheme="minorHAnsi" w:eastAsiaTheme="minorEastAsia" w:cstheme="minorBidi"/>
          <w:noProof/>
          <w:kern w:val="2"/>
          <w:sz w:val="24"/>
          <w:szCs w:val="24"/>
          <w14:ligatures w14:val="standardContextual"/>
        </w:rPr>
      </w:pPr>
      <w:hyperlink w:history="1" w:anchor="_Toc227251277">
        <w:r w:rsidRPr="00CD37F3">
          <w:rPr>
            <w:rStyle w:val="Hyperkobling"/>
            <w:noProof/>
          </w:rPr>
          <w:t>Avtalens punkt 1.6 Nøkkelpersonell</w:t>
        </w:r>
        <w:r>
          <w:rPr>
            <w:noProof/>
            <w:webHidden/>
          </w:rPr>
          <w:tab/>
        </w:r>
        <w:r>
          <w:rPr>
            <w:noProof/>
            <w:webHidden/>
          </w:rPr>
          <w:fldChar w:fldCharType="begin"/>
        </w:r>
        <w:r>
          <w:rPr>
            <w:noProof/>
            <w:webHidden/>
          </w:rPr>
          <w:instrText xml:space="preserve"> PAGEREF _Toc227251277 \h </w:instrText>
        </w:r>
        <w:r>
          <w:rPr>
            <w:noProof/>
            <w:webHidden/>
          </w:rPr>
        </w:r>
        <w:r>
          <w:rPr>
            <w:noProof/>
            <w:webHidden/>
          </w:rPr>
          <w:fldChar w:fldCharType="separate"/>
        </w:r>
        <w:r>
          <w:rPr>
            <w:noProof/>
            <w:webHidden/>
          </w:rPr>
          <w:t>8</w:t>
        </w:r>
        <w:r>
          <w:rPr>
            <w:noProof/>
            <w:webHidden/>
          </w:rPr>
          <w:fldChar w:fldCharType="end"/>
        </w:r>
      </w:hyperlink>
    </w:p>
    <w:p w:rsidR="00FE5986" w:rsidRDefault="00FE5986" w14:paraId="4F7ABE54" w14:textId="3B6142B2">
      <w:pPr>
        <w:pStyle w:val="INNH2"/>
        <w:rPr>
          <w:rFonts w:asciiTheme="minorHAnsi" w:hAnsiTheme="minorHAnsi" w:eastAsiaTheme="minorEastAsia" w:cstheme="minorBidi"/>
          <w:noProof/>
          <w:kern w:val="2"/>
          <w:sz w:val="24"/>
          <w:szCs w:val="24"/>
          <w14:ligatures w14:val="standardContextual"/>
        </w:rPr>
      </w:pPr>
      <w:hyperlink w:history="1" w:anchor="_Toc227251278">
        <w:r w:rsidRPr="00CD37F3">
          <w:rPr>
            <w:rStyle w:val="Hyperkobling"/>
            <w:noProof/>
          </w:rPr>
          <w:t>Avtalens punkt 3.5 Gjensidig informasjonsplikt</w:t>
        </w:r>
        <w:r>
          <w:rPr>
            <w:noProof/>
            <w:webHidden/>
          </w:rPr>
          <w:tab/>
        </w:r>
        <w:r>
          <w:rPr>
            <w:noProof/>
            <w:webHidden/>
          </w:rPr>
          <w:fldChar w:fldCharType="begin"/>
        </w:r>
        <w:r>
          <w:rPr>
            <w:noProof/>
            <w:webHidden/>
          </w:rPr>
          <w:instrText xml:space="preserve"> PAGEREF _Toc227251278 \h </w:instrText>
        </w:r>
        <w:r>
          <w:rPr>
            <w:noProof/>
            <w:webHidden/>
          </w:rPr>
        </w:r>
        <w:r>
          <w:rPr>
            <w:noProof/>
            <w:webHidden/>
          </w:rPr>
          <w:fldChar w:fldCharType="separate"/>
        </w:r>
        <w:r>
          <w:rPr>
            <w:noProof/>
            <w:webHidden/>
          </w:rPr>
          <w:t>9</w:t>
        </w:r>
        <w:r>
          <w:rPr>
            <w:noProof/>
            <w:webHidden/>
          </w:rPr>
          <w:fldChar w:fldCharType="end"/>
        </w:r>
      </w:hyperlink>
    </w:p>
    <w:p w:rsidR="00FE5986" w:rsidRDefault="00FE5986" w14:paraId="32E46F9D" w14:textId="023FDD7D">
      <w:pPr>
        <w:pStyle w:val="INNH2"/>
        <w:rPr>
          <w:rFonts w:asciiTheme="minorHAnsi" w:hAnsiTheme="minorHAnsi" w:eastAsiaTheme="minorEastAsia" w:cstheme="minorBidi"/>
          <w:noProof/>
          <w:kern w:val="2"/>
          <w:sz w:val="24"/>
          <w:szCs w:val="24"/>
          <w14:ligatures w14:val="standardContextual"/>
        </w:rPr>
      </w:pPr>
      <w:hyperlink w:history="1" w:anchor="_Toc227251279">
        <w:r w:rsidRPr="00CD37F3">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_Toc227251279 \h </w:instrText>
        </w:r>
        <w:r>
          <w:rPr>
            <w:noProof/>
            <w:webHidden/>
          </w:rPr>
        </w:r>
        <w:r>
          <w:rPr>
            <w:noProof/>
            <w:webHidden/>
          </w:rPr>
          <w:fldChar w:fldCharType="separate"/>
        </w:r>
        <w:r>
          <w:rPr>
            <w:noProof/>
            <w:webHidden/>
          </w:rPr>
          <w:t>9</w:t>
        </w:r>
        <w:r>
          <w:rPr>
            <w:noProof/>
            <w:webHidden/>
          </w:rPr>
          <w:fldChar w:fldCharType="end"/>
        </w:r>
      </w:hyperlink>
    </w:p>
    <w:p w:rsidR="00FE5986" w:rsidRDefault="00FE5986" w14:paraId="009AACC3" w14:textId="6A2D7450">
      <w:pPr>
        <w:pStyle w:val="INNH2"/>
        <w:rPr>
          <w:rFonts w:asciiTheme="minorHAnsi" w:hAnsiTheme="minorHAnsi" w:eastAsiaTheme="minorEastAsia" w:cstheme="minorBidi"/>
          <w:noProof/>
          <w:kern w:val="2"/>
          <w:sz w:val="24"/>
          <w:szCs w:val="24"/>
          <w14:ligatures w14:val="standardContextual"/>
        </w:rPr>
      </w:pPr>
      <w:hyperlink w:history="1" w:anchor="_Toc227251280">
        <w:r w:rsidRPr="00CD37F3">
          <w:rPr>
            <w:rStyle w:val="Hyperkobling"/>
            <w:noProof/>
          </w:rPr>
          <w:t>Avtalens punkt 3.8 Oppdragsgivers bruk av tredjepart</w:t>
        </w:r>
        <w:r>
          <w:rPr>
            <w:noProof/>
            <w:webHidden/>
          </w:rPr>
          <w:tab/>
        </w:r>
        <w:r>
          <w:rPr>
            <w:noProof/>
            <w:webHidden/>
          </w:rPr>
          <w:fldChar w:fldCharType="begin"/>
        </w:r>
        <w:r>
          <w:rPr>
            <w:noProof/>
            <w:webHidden/>
          </w:rPr>
          <w:instrText xml:space="preserve"> PAGEREF _Toc227251280 \h </w:instrText>
        </w:r>
        <w:r>
          <w:rPr>
            <w:noProof/>
            <w:webHidden/>
          </w:rPr>
        </w:r>
        <w:r>
          <w:rPr>
            <w:noProof/>
            <w:webHidden/>
          </w:rPr>
          <w:fldChar w:fldCharType="separate"/>
        </w:r>
        <w:r>
          <w:rPr>
            <w:noProof/>
            <w:webHidden/>
          </w:rPr>
          <w:t>9</w:t>
        </w:r>
        <w:r>
          <w:rPr>
            <w:noProof/>
            <w:webHidden/>
          </w:rPr>
          <w:fldChar w:fldCharType="end"/>
        </w:r>
      </w:hyperlink>
    </w:p>
    <w:p w:rsidR="00FE5986" w:rsidRDefault="00FE5986" w14:paraId="48E25655" w14:textId="1FF06C2E">
      <w:pPr>
        <w:pStyle w:val="INNH2"/>
        <w:rPr>
          <w:rFonts w:asciiTheme="minorHAnsi" w:hAnsiTheme="minorHAnsi" w:eastAsiaTheme="minorEastAsia" w:cstheme="minorBidi"/>
          <w:noProof/>
          <w:kern w:val="2"/>
          <w:sz w:val="24"/>
          <w:szCs w:val="24"/>
          <w14:ligatures w14:val="standardContextual"/>
        </w:rPr>
      </w:pPr>
      <w:hyperlink w:history="1" w:anchor="_Toc227251281">
        <w:r w:rsidRPr="00CD37F3">
          <w:rPr>
            <w:rStyle w:val="Hyperkobling"/>
            <w:noProof/>
          </w:rPr>
          <w:t>Avtalens punkt 3.9 Lønns- og arbeidsvilkår</w:t>
        </w:r>
        <w:r>
          <w:rPr>
            <w:noProof/>
            <w:webHidden/>
          </w:rPr>
          <w:tab/>
        </w:r>
        <w:r>
          <w:rPr>
            <w:noProof/>
            <w:webHidden/>
          </w:rPr>
          <w:fldChar w:fldCharType="begin"/>
        </w:r>
        <w:r>
          <w:rPr>
            <w:noProof/>
            <w:webHidden/>
          </w:rPr>
          <w:instrText xml:space="preserve"> PAGEREF _Toc227251281 \h </w:instrText>
        </w:r>
        <w:r>
          <w:rPr>
            <w:noProof/>
            <w:webHidden/>
          </w:rPr>
        </w:r>
        <w:r>
          <w:rPr>
            <w:noProof/>
            <w:webHidden/>
          </w:rPr>
          <w:fldChar w:fldCharType="separate"/>
        </w:r>
        <w:r>
          <w:rPr>
            <w:noProof/>
            <w:webHidden/>
          </w:rPr>
          <w:t>10</w:t>
        </w:r>
        <w:r>
          <w:rPr>
            <w:noProof/>
            <w:webHidden/>
          </w:rPr>
          <w:fldChar w:fldCharType="end"/>
        </w:r>
      </w:hyperlink>
    </w:p>
    <w:p w:rsidR="00FE5986" w:rsidRDefault="00FE5986" w14:paraId="2E16DC23" w14:textId="04DADDBB">
      <w:pPr>
        <w:pStyle w:val="INNH1"/>
        <w:rPr>
          <w:rFonts w:asciiTheme="minorHAnsi" w:hAnsiTheme="minorHAnsi" w:eastAsiaTheme="minorEastAsia" w:cstheme="minorBidi"/>
          <w:b w:val="0"/>
          <w:bCs w:val="0"/>
          <w:noProof/>
          <w:kern w:val="2"/>
          <w:sz w:val="24"/>
          <w:szCs w:val="24"/>
          <w14:ligatures w14:val="standardContextual"/>
        </w:rPr>
      </w:pPr>
      <w:hyperlink w:history="1" w:anchor="_Toc227251282">
        <w:r w:rsidRPr="00CD37F3">
          <w:rPr>
            <w:rStyle w:val="Hyperkobling"/>
            <w:noProof/>
          </w:rPr>
          <w:t>Bilag 5: Pris og prisbestemmelser</w:t>
        </w:r>
        <w:r>
          <w:rPr>
            <w:noProof/>
            <w:webHidden/>
          </w:rPr>
          <w:tab/>
        </w:r>
        <w:r>
          <w:rPr>
            <w:noProof/>
            <w:webHidden/>
          </w:rPr>
          <w:fldChar w:fldCharType="begin"/>
        </w:r>
        <w:r>
          <w:rPr>
            <w:noProof/>
            <w:webHidden/>
          </w:rPr>
          <w:instrText xml:space="preserve"> PAGEREF _Toc227251282 \h </w:instrText>
        </w:r>
        <w:r>
          <w:rPr>
            <w:noProof/>
            <w:webHidden/>
          </w:rPr>
        </w:r>
        <w:r>
          <w:rPr>
            <w:noProof/>
            <w:webHidden/>
          </w:rPr>
          <w:fldChar w:fldCharType="separate"/>
        </w:r>
        <w:r>
          <w:rPr>
            <w:noProof/>
            <w:webHidden/>
          </w:rPr>
          <w:t>11</w:t>
        </w:r>
        <w:r>
          <w:rPr>
            <w:noProof/>
            <w:webHidden/>
          </w:rPr>
          <w:fldChar w:fldCharType="end"/>
        </w:r>
      </w:hyperlink>
    </w:p>
    <w:p w:rsidR="00FE5986" w:rsidRDefault="00FE5986" w14:paraId="3E08072D" w14:textId="4A25216C">
      <w:pPr>
        <w:pStyle w:val="INNH2"/>
        <w:rPr>
          <w:rFonts w:asciiTheme="minorHAnsi" w:hAnsiTheme="minorHAnsi" w:eastAsiaTheme="minorEastAsia" w:cstheme="minorBidi"/>
          <w:noProof/>
          <w:kern w:val="2"/>
          <w:sz w:val="24"/>
          <w:szCs w:val="24"/>
          <w14:ligatures w14:val="standardContextual"/>
        </w:rPr>
      </w:pPr>
      <w:hyperlink w:history="1" w:anchor="_Toc227251283">
        <w:r w:rsidRPr="00CD37F3">
          <w:rPr>
            <w:rStyle w:val="Hyperkobling"/>
            <w:noProof/>
          </w:rPr>
          <w:t>Avtalens punkt 4.1 Vederlag</w:t>
        </w:r>
        <w:r>
          <w:rPr>
            <w:noProof/>
            <w:webHidden/>
          </w:rPr>
          <w:tab/>
        </w:r>
        <w:r>
          <w:rPr>
            <w:noProof/>
            <w:webHidden/>
          </w:rPr>
          <w:fldChar w:fldCharType="begin"/>
        </w:r>
        <w:r>
          <w:rPr>
            <w:noProof/>
            <w:webHidden/>
          </w:rPr>
          <w:instrText xml:space="preserve"> PAGEREF _Toc227251283 \h </w:instrText>
        </w:r>
        <w:r>
          <w:rPr>
            <w:noProof/>
            <w:webHidden/>
          </w:rPr>
        </w:r>
        <w:r>
          <w:rPr>
            <w:noProof/>
            <w:webHidden/>
          </w:rPr>
          <w:fldChar w:fldCharType="separate"/>
        </w:r>
        <w:r>
          <w:rPr>
            <w:noProof/>
            <w:webHidden/>
          </w:rPr>
          <w:t>11</w:t>
        </w:r>
        <w:r>
          <w:rPr>
            <w:noProof/>
            <w:webHidden/>
          </w:rPr>
          <w:fldChar w:fldCharType="end"/>
        </w:r>
      </w:hyperlink>
    </w:p>
    <w:p w:rsidR="00FE5986" w:rsidRDefault="00FE5986" w14:paraId="550828BB" w14:textId="04F14782">
      <w:pPr>
        <w:pStyle w:val="INNH2"/>
        <w:rPr>
          <w:rFonts w:asciiTheme="minorHAnsi" w:hAnsiTheme="minorHAnsi" w:eastAsiaTheme="minorEastAsia" w:cstheme="minorBidi"/>
          <w:noProof/>
          <w:kern w:val="2"/>
          <w:sz w:val="24"/>
          <w:szCs w:val="24"/>
          <w14:ligatures w14:val="standardContextual"/>
        </w:rPr>
      </w:pPr>
      <w:hyperlink w:history="1" w:anchor="_Toc227251284">
        <w:r w:rsidRPr="00CD37F3">
          <w:rPr>
            <w:rStyle w:val="Hyperkobling"/>
            <w:noProof/>
          </w:rPr>
          <w:t>Utlegg og reisekostnader mv.</w:t>
        </w:r>
        <w:r>
          <w:rPr>
            <w:noProof/>
            <w:webHidden/>
          </w:rPr>
          <w:tab/>
        </w:r>
        <w:r>
          <w:rPr>
            <w:noProof/>
            <w:webHidden/>
          </w:rPr>
          <w:fldChar w:fldCharType="begin"/>
        </w:r>
        <w:r>
          <w:rPr>
            <w:noProof/>
            <w:webHidden/>
          </w:rPr>
          <w:instrText xml:space="preserve"> PAGEREF _Toc227251284 \h </w:instrText>
        </w:r>
        <w:r>
          <w:rPr>
            <w:noProof/>
            <w:webHidden/>
          </w:rPr>
        </w:r>
        <w:r>
          <w:rPr>
            <w:noProof/>
            <w:webHidden/>
          </w:rPr>
          <w:fldChar w:fldCharType="separate"/>
        </w:r>
        <w:r>
          <w:rPr>
            <w:noProof/>
            <w:webHidden/>
          </w:rPr>
          <w:t>11</w:t>
        </w:r>
        <w:r>
          <w:rPr>
            <w:noProof/>
            <w:webHidden/>
          </w:rPr>
          <w:fldChar w:fldCharType="end"/>
        </w:r>
      </w:hyperlink>
    </w:p>
    <w:p w:rsidR="00FE5986" w:rsidRDefault="00FE5986" w14:paraId="350F708A" w14:textId="376E8CBD">
      <w:pPr>
        <w:pStyle w:val="INNH2"/>
        <w:rPr>
          <w:rFonts w:asciiTheme="minorHAnsi" w:hAnsiTheme="minorHAnsi" w:eastAsiaTheme="minorEastAsia" w:cstheme="minorBidi"/>
          <w:noProof/>
          <w:kern w:val="2"/>
          <w:sz w:val="24"/>
          <w:szCs w:val="24"/>
          <w14:ligatures w14:val="standardContextual"/>
        </w:rPr>
      </w:pPr>
      <w:hyperlink w:history="1" w:anchor="_Toc227251285">
        <w:r w:rsidRPr="00CD37F3">
          <w:rPr>
            <w:rStyle w:val="Hyperkobling"/>
            <w:noProof/>
          </w:rPr>
          <w:t>Avtalens punkt 4.2 Fakturering</w:t>
        </w:r>
        <w:r>
          <w:rPr>
            <w:noProof/>
            <w:webHidden/>
          </w:rPr>
          <w:tab/>
        </w:r>
        <w:r>
          <w:rPr>
            <w:noProof/>
            <w:webHidden/>
          </w:rPr>
          <w:fldChar w:fldCharType="begin"/>
        </w:r>
        <w:r>
          <w:rPr>
            <w:noProof/>
            <w:webHidden/>
          </w:rPr>
          <w:instrText xml:space="preserve"> PAGEREF _Toc227251285 \h </w:instrText>
        </w:r>
        <w:r>
          <w:rPr>
            <w:noProof/>
            <w:webHidden/>
          </w:rPr>
        </w:r>
        <w:r>
          <w:rPr>
            <w:noProof/>
            <w:webHidden/>
          </w:rPr>
          <w:fldChar w:fldCharType="separate"/>
        </w:r>
        <w:r>
          <w:rPr>
            <w:noProof/>
            <w:webHidden/>
          </w:rPr>
          <w:t>12</w:t>
        </w:r>
        <w:r>
          <w:rPr>
            <w:noProof/>
            <w:webHidden/>
          </w:rPr>
          <w:fldChar w:fldCharType="end"/>
        </w:r>
      </w:hyperlink>
    </w:p>
    <w:p w:rsidR="00FE5986" w:rsidRDefault="00FE5986" w14:paraId="2C5D3979" w14:textId="29FC083F">
      <w:pPr>
        <w:pStyle w:val="INNH2"/>
        <w:rPr>
          <w:rFonts w:asciiTheme="minorHAnsi" w:hAnsiTheme="minorHAnsi" w:eastAsiaTheme="minorEastAsia" w:cstheme="minorBidi"/>
          <w:noProof/>
          <w:kern w:val="2"/>
          <w:sz w:val="24"/>
          <w:szCs w:val="24"/>
          <w14:ligatures w14:val="standardContextual"/>
        </w:rPr>
      </w:pPr>
      <w:hyperlink w:history="1" w:anchor="_Toc227251286">
        <w:r w:rsidRPr="00CD37F3">
          <w:rPr>
            <w:rStyle w:val="Hyperkobling"/>
            <w:noProof/>
          </w:rPr>
          <w:t>Avtalens punkt 6.5.2 Dagbot ved forsinkelse</w:t>
        </w:r>
        <w:r>
          <w:rPr>
            <w:noProof/>
            <w:webHidden/>
          </w:rPr>
          <w:tab/>
        </w:r>
        <w:r>
          <w:rPr>
            <w:noProof/>
            <w:webHidden/>
          </w:rPr>
          <w:fldChar w:fldCharType="begin"/>
        </w:r>
        <w:r>
          <w:rPr>
            <w:noProof/>
            <w:webHidden/>
          </w:rPr>
          <w:instrText xml:space="preserve"> PAGEREF _Toc227251286 \h </w:instrText>
        </w:r>
        <w:r>
          <w:rPr>
            <w:noProof/>
            <w:webHidden/>
          </w:rPr>
        </w:r>
        <w:r>
          <w:rPr>
            <w:noProof/>
            <w:webHidden/>
          </w:rPr>
          <w:fldChar w:fldCharType="separate"/>
        </w:r>
        <w:r>
          <w:rPr>
            <w:noProof/>
            <w:webHidden/>
          </w:rPr>
          <w:t>12</w:t>
        </w:r>
        <w:r>
          <w:rPr>
            <w:noProof/>
            <w:webHidden/>
          </w:rPr>
          <w:fldChar w:fldCharType="end"/>
        </w:r>
      </w:hyperlink>
    </w:p>
    <w:p w:rsidR="00FE5986" w:rsidRDefault="00FE5986" w14:paraId="0F729A8C" w14:textId="3FE5B3D0">
      <w:pPr>
        <w:pStyle w:val="INNH1"/>
        <w:rPr>
          <w:rFonts w:asciiTheme="minorHAnsi" w:hAnsiTheme="minorHAnsi" w:eastAsiaTheme="minorEastAsia" w:cstheme="minorBidi"/>
          <w:b w:val="0"/>
          <w:bCs w:val="0"/>
          <w:noProof/>
          <w:kern w:val="2"/>
          <w:sz w:val="24"/>
          <w:szCs w:val="24"/>
          <w14:ligatures w14:val="standardContextual"/>
        </w:rPr>
      </w:pPr>
      <w:hyperlink w:history="1" w:anchor="_Toc227251287">
        <w:r w:rsidRPr="00CD37F3">
          <w:rPr>
            <w:rStyle w:val="Hyperkobling"/>
            <w:noProof/>
          </w:rPr>
          <w:t>Bilag 6: Endringer i den generelle avtaleteksten</w:t>
        </w:r>
        <w:r>
          <w:rPr>
            <w:noProof/>
            <w:webHidden/>
          </w:rPr>
          <w:tab/>
        </w:r>
        <w:r>
          <w:rPr>
            <w:noProof/>
            <w:webHidden/>
          </w:rPr>
          <w:fldChar w:fldCharType="begin"/>
        </w:r>
        <w:r>
          <w:rPr>
            <w:noProof/>
            <w:webHidden/>
          </w:rPr>
          <w:instrText xml:space="preserve"> PAGEREF _Toc227251287 \h </w:instrText>
        </w:r>
        <w:r>
          <w:rPr>
            <w:noProof/>
            <w:webHidden/>
          </w:rPr>
        </w:r>
        <w:r>
          <w:rPr>
            <w:noProof/>
            <w:webHidden/>
          </w:rPr>
          <w:fldChar w:fldCharType="separate"/>
        </w:r>
        <w:r>
          <w:rPr>
            <w:noProof/>
            <w:webHidden/>
          </w:rPr>
          <w:t>13</w:t>
        </w:r>
        <w:r>
          <w:rPr>
            <w:noProof/>
            <w:webHidden/>
          </w:rPr>
          <w:fldChar w:fldCharType="end"/>
        </w:r>
      </w:hyperlink>
    </w:p>
    <w:p w:rsidR="00FE5986" w:rsidRDefault="00FE5986" w14:paraId="3A9F9A31" w14:textId="52A302B5">
      <w:pPr>
        <w:pStyle w:val="INNH1"/>
        <w:rPr>
          <w:rFonts w:asciiTheme="minorHAnsi" w:hAnsiTheme="minorHAnsi" w:eastAsiaTheme="minorEastAsia" w:cstheme="minorBidi"/>
          <w:b w:val="0"/>
          <w:bCs w:val="0"/>
          <w:noProof/>
          <w:kern w:val="2"/>
          <w:sz w:val="24"/>
          <w:szCs w:val="24"/>
          <w14:ligatures w14:val="standardContextual"/>
        </w:rPr>
      </w:pPr>
      <w:hyperlink w:history="1" w:anchor="_Toc227251288">
        <w:r w:rsidRPr="00CD37F3">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_Toc227251288 \h </w:instrText>
        </w:r>
        <w:r>
          <w:rPr>
            <w:noProof/>
            <w:webHidden/>
          </w:rPr>
        </w:r>
        <w:r>
          <w:rPr>
            <w:noProof/>
            <w:webHidden/>
          </w:rPr>
          <w:fldChar w:fldCharType="separate"/>
        </w:r>
        <w:r>
          <w:rPr>
            <w:noProof/>
            <w:webHidden/>
          </w:rPr>
          <w:t>14</w:t>
        </w:r>
        <w:r>
          <w:rPr>
            <w:noProof/>
            <w:webHidden/>
          </w:rPr>
          <w:fldChar w:fldCharType="end"/>
        </w:r>
      </w:hyperlink>
    </w:p>
    <w:p w:rsidR="00FE5986" w:rsidRDefault="00FE5986" w14:paraId="17EB1F86" w14:textId="2082DAFA">
      <w:pPr>
        <w:pStyle w:val="INNH1"/>
        <w:rPr>
          <w:rFonts w:asciiTheme="minorHAnsi" w:hAnsiTheme="minorHAnsi" w:eastAsiaTheme="minorEastAsia" w:cstheme="minorBidi"/>
          <w:b w:val="0"/>
          <w:bCs w:val="0"/>
          <w:noProof/>
          <w:kern w:val="2"/>
          <w:sz w:val="24"/>
          <w:szCs w:val="24"/>
          <w14:ligatures w14:val="standardContextual"/>
        </w:rPr>
      </w:pPr>
      <w:hyperlink w:history="1" w:anchor="_Toc227251289">
        <w:r w:rsidRPr="00CD37F3">
          <w:rPr>
            <w:rStyle w:val="Hyperkobling"/>
            <w:noProof/>
          </w:rPr>
          <w:t>Bilag 8: Databehandleravtale</w:t>
        </w:r>
        <w:r>
          <w:rPr>
            <w:noProof/>
            <w:webHidden/>
          </w:rPr>
          <w:tab/>
        </w:r>
        <w:r>
          <w:rPr>
            <w:noProof/>
            <w:webHidden/>
          </w:rPr>
          <w:fldChar w:fldCharType="begin"/>
        </w:r>
        <w:r>
          <w:rPr>
            <w:noProof/>
            <w:webHidden/>
          </w:rPr>
          <w:instrText xml:space="preserve"> PAGEREF _Toc227251289 \h </w:instrText>
        </w:r>
        <w:r>
          <w:rPr>
            <w:noProof/>
            <w:webHidden/>
          </w:rPr>
        </w:r>
        <w:r>
          <w:rPr>
            <w:noProof/>
            <w:webHidden/>
          </w:rPr>
          <w:fldChar w:fldCharType="separate"/>
        </w:r>
        <w:r>
          <w:rPr>
            <w:noProof/>
            <w:webHidden/>
          </w:rPr>
          <w:t>15</w:t>
        </w:r>
        <w:r>
          <w:rPr>
            <w:noProof/>
            <w:webHidden/>
          </w:rPr>
          <w:fldChar w:fldCharType="end"/>
        </w:r>
      </w:hyperlink>
    </w:p>
    <w:p w:rsidRPr="00A8589D" w:rsidR="00815C05" w:rsidP="00815C05" w:rsidRDefault="001A01CA" w14:paraId="2A65DE2C" w14:textId="3225035D">
      <w:r w:rsidRPr="00A07F93">
        <w:rPr>
          <w:rFonts w:eastAsia="Times New Roman" w:cstheme="minorHAnsi"/>
          <w:b/>
          <w:bCs/>
          <w:caps/>
          <w:sz w:val="20"/>
          <w:szCs w:val="20"/>
          <w:lang w:val="en-GB" w:eastAsia="nb-NO"/>
        </w:rPr>
        <w:fldChar w:fldCharType="end"/>
      </w:r>
      <w:r w:rsidR="00815C05">
        <w:br w:type="page"/>
      </w:r>
    </w:p>
    <w:p w:rsidR="00B2465F" w:rsidP="004C6C12" w:rsidRDefault="00B2465F" w14:paraId="37EBA186" w14:textId="77777777">
      <w:pPr>
        <w:jc w:val="center"/>
        <w:rPr>
          <w:rFonts w:cs="Arial"/>
          <w:b/>
          <w:bCs/>
          <w:sz w:val="28"/>
          <w:szCs w:val="28"/>
        </w:rPr>
      </w:pPr>
    </w:p>
    <w:p w:rsidR="00B2465F" w:rsidP="004C6C12" w:rsidRDefault="00B2465F" w14:paraId="52C8C756" w14:textId="77777777">
      <w:pPr>
        <w:jc w:val="center"/>
        <w:rPr>
          <w:rFonts w:cs="Arial"/>
          <w:b/>
          <w:bCs/>
          <w:sz w:val="28"/>
          <w:szCs w:val="28"/>
        </w:rPr>
      </w:pPr>
    </w:p>
    <w:p w:rsidR="00B2465F" w:rsidP="004C6C12" w:rsidRDefault="00B2465F" w14:paraId="7BEC7DEE" w14:textId="77777777">
      <w:pPr>
        <w:jc w:val="center"/>
        <w:rPr>
          <w:rFonts w:cs="Arial"/>
          <w:b/>
          <w:bCs/>
          <w:sz w:val="28"/>
          <w:szCs w:val="28"/>
        </w:rPr>
      </w:pPr>
    </w:p>
    <w:p w:rsidR="00B2465F" w:rsidP="004C6C12" w:rsidRDefault="00B2465F" w14:paraId="5E99A066" w14:textId="77777777">
      <w:pPr>
        <w:jc w:val="center"/>
        <w:rPr>
          <w:rFonts w:cs="Arial"/>
          <w:b/>
          <w:bCs/>
          <w:sz w:val="28"/>
          <w:szCs w:val="28"/>
        </w:rPr>
      </w:pPr>
    </w:p>
    <w:p w:rsidRPr="0021714B" w:rsidR="004C6C12" w:rsidP="004C6C12" w:rsidRDefault="004C6C12" w14:paraId="0F92CD70" w14:textId="3AA81E27">
      <w:pPr>
        <w:jc w:val="center"/>
        <w:rPr>
          <w:rFonts w:cs="Arial"/>
          <w:b/>
          <w:bCs/>
          <w:sz w:val="28"/>
          <w:szCs w:val="28"/>
        </w:rPr>
      </w:pPr>
      <w:r w:rsidRPr="0021714B">
        <w:rPr>
          <w:rFonts w:cs="Arial"/>
          <w:b/>
          <w:bCs/>
          <w:sz w:val="28"/>
          <w:szCs w:val="28"/>
        </w:rPr>
        <w:t xml:space="preserve">Viktig informasjon: </w:t>
      </w:r>
    </w:p>
    <w:p w:rsidR="004C6C12" w:rsidP="004C6C12" w:rsidRDefault="004C6C12" w14:paraId="0DDFFA90" w14:textId="77777777">
      <w:pPr>
        <w:jc w:val="center"/>
        <w:rPr>
          <w:rFonts w:cs="Arial"/>
          <w:sz w:val="28"/>
          <w:szCs w:val="28"/>
        </w:rPr>
      </w:pPr>
    </w:p>
    <w:p w:rsidRPr="0092165C" w:rsidR="00815C05" w:rsidP="00B2465F" w:rsidRDefault="004C6C12" w14:paraId="447F5751" w14:textId="2E05B72C">
      <w:pPr>
        <w:jc w:val="center"/>
        <w:rPr>
          <w:rFonts w:cs="Arial"/>
          <w:sz w:val="28"/>
          <w:szCs w:val="28"/>
        </w:rPr>
        <w:sectPr w:rsidRPr="0092165C" w:rsidR="00815C05" w:rsidSect="00B37FA9">
          <w:footerReference w:type="default" r:id="rId15"/>
          <w:pgSz w:w="11906" w:h="16838" w:orient="portrait"/>
          <w:pgMar w:top="1418" w:right="1418" w:bottom="1418" w:left="1418" w:header="709" w:footer="709" w:gutter="0"/>
          <w:cols w:space="708"/>
          <w:docGrid w:linePitch="360"/>
        </w:sectPr>
      </w:pPr>
      <w:r>
        <w:rPr>
          <w:rFonts w:cs="Arial"/>
          <w:sz w:val="28"/>
          <w:szCs w:val="28"/>
        </w:rPr>
        <w:t xml:space="preserve">Bufdir gjør oppmerksom på at tilbudsmalen skal benyttes ved innsending av tilbud. Tilbud som sendes inn i andre formater vil bli avvist. </w:t>
      </w:r>
    </w:p>
    <w:p w:rsidRPr="00D52AEE" w:rsidR="00815C05" w:rsidP="00E50582" w:rsidRDefault="00815C05" w14:paraId="6445A201" w14:textId="2898242F">
      <w:pPr>
        <w:pStyle w:val="Overskrift1"/>
      </w:pPr>
      <w:bookmarkStart w:name="_Toc227251266" w:id="19"/>
      <w:r w:rsidRPr="00D52AEE">
        <w:lastRenderedPageBreak/>
        <w:t xml:space="preserve">Bilag 1: </w:t>
      </w:r>
      <w:r w:rsidR="00414902">
        <w:t>Oppdragsgivers beskrivelse av Oppdraget</w:t>
      </w:r>
      <w:bookmarkEnd w:id="19"/>
    </w:p>
    <w:p w:rsidRPr="00AC1699" w:rsidR="00AC1699" w:rsidP="00AC1699" w:rsidRDefault="00F04254" w14:paraId="6066943A" w14:textId="35224A63">
      <w:pPr>
        <w:pStyle w:val="Overskrift2"/>
      </w:pPr>
      <w:bookmarkStart w:name="_Toc227251267" w:id="20"/>
      <w:bookmarkStart w:name="_Hlk95067642" w:id="21"/>
      <w:r>
        <w:t xml:space="preserve">Avtalens punkt 1.1 </w:t>
      </w:r>
      <w:r w:rsidR="00013D9A">
        <w:t>A</w:t>
      </w:r>
      <w:r w:rsidRPr="00867A37" w:rsidR="00815C05">
        <w:t>vtalens omfang</w:t>
      </w:r>
      <w:bookmarkEnd w:id="20"/>
    </w:p>
    <w:bookmarkEnd w:id="21"/>
    <w:p w:rsidRPr="00121485" w:rsidR="004C6C12" w:rsidP="004C6C12" w:rsidRDefault="004C6C12" w14:paraId="76D74900" w14:textId="77777777"/>
    <w:p w:rsidRPr="00316914" w:rsidR="00A20793" w:rsidP="00A20793" w:rsidRDefault="00A20793" w14:paraId="112E22A2" w14:textId="064984C4">
      <w:pPr>
        <w:numPr>
          <w:ilvl w:val="0"/>
          <w:numId w:val="4"/>
        </w:numPr>
        <w:rPr>
          <w:b/>
          <w:bCs/>
        </w:rPr>
      </w:pPr>
      <w:r w:rsidRPr="00316914">
        <w:rPr>
          <w:b/>
          <w:bCs/>
        </w:rPr>
        <w:t>Kort om oppdraget:</w:t>
      </w:r>
    </w:p>
    <w:p w:rsidRPr="00243A0A" w:rsidR="00A20793" w:rsidP="00A20793" w:rsidRDefault="00A20793" w14:paraId="31F35F7E" w14:textId="77777777">
      <w:pPr>
        <w:pStyle w:val="NormalWeb"/>
        <w:spacing w:before="0" w:beforeAutospacing="0" w:after="240" w:afterAutospacing="0" w:line="300" w:lineRule="atLeast"/>
        <w:rPr>
          <w:rFonts w:asciiTheme="minorHAnsi" w:hAnsiTheme="minorHAnsi" w:cstheme="minorHAnsi"/>
        </w:rPr>
      </w:pPr>
      <w:r w:rsidRPr="00243A0A">
        <w:rPr>
          <w:rFonts w:asciiTheme="minorHAnsi" w:hAnsiTheme="minorHAnsi" w:cstheme="minorHAnsi"/>
        </w:rPr>
        <w:t xml:space="preserve">Formålet med forskningsprosjektet er å utvikle kunnskap om </w:t>
      </w:r>
      <w:r>
        <w:rPr>
          <w:rFonts w:asciiTheme="minorHAnsi" w:hAnsiTheme="minorHAnsi" w:cstheme="minorHAnsi"/>
        </w:rPr>
        <w:t xml:space="preserve">mangfoldet av </w:t>
      </w:r>
      <w:r w:rsidRPr="00243A0A">
        <w:rPr>
          <w:rFonts w:asciiTheme="minorHAnsi" w:hAnsiTheme="minorHAnsi" w:cstheme="minorHAnsi"/>
        </w:rPr>
        <w:t>barn og unges digitale hverdagsliv, og hvordan digitaliseringen påvirker deres fellesskap og muligheter for deltakelse i samfunnet. Et sentralt utgangspunkt er å belyse spenningen mellom deres rett til informasjon og deltakelse på nett på den ene siden, og retten til beskyttelse på nett på den andre. Denne spenningen gir opphav til dilemmaer i skjæringspunktet mellom individ og system, hvor hensynet til barns rettigheter må avveies mot behovet for personvern, regulering og kontroll.</w:t>
      </w:r>
    </w:p>
    <w:p w:rsidR="00A20793" w:rsidP="00A20793" w:rsidRDefault="00A20793" w14:paraId="60A338EB" w14:textId="77777777">
      <w:r w:rsidRPr="301CFE56">
        <w:t>Videre skal prosjektet utforske dilemma knyttet til hvordan digitale medier inngår i barn og unges sosiale liv – både med jevnaldrende, foresatte, profesjonelle omsorgspersoner, og andre voksne. Digitale samhandlingsformer er integrert i relasjoner og sosiale sammenhenger, og kan bidra både positivt og negativt til tilhørighet, deltakelse og sosial dynamikk</w:t>
      </w:r>
      <w:r>
        <w:t xml:space="preserve"> – både digitalt og analogt</w:t>
      </w:r>
      <w:r w:rsidRPr="301CFE56">
        <w:t>. Prosjektet skal derfor belyse hvorvidt og eventuelt hvordan digital samhandling former barn og unges relasjoner og sosiale dynamikker, og bidra til økt forståelse av disse prosessene og betydningen av dem.</w:t>
      </w:r>
      <w:r w:rsidRPr="007A6F46">
        <w:t xml:space="preserve"> </w:t>
      </w:r>
      <w:r>
        <w:t xml:space="preserve">Samlet skal oppdraget bidra til </w:t>
      </w:r>
      <w:r w:rsidRPr="00736428">
        <w:rPr>
          <w:rFonts w:cs="Calibri"/>
        </w:rPr>
        <w:t xml:space="preserve">økt innsikt i de relasjonelle og samfunnsmessige konsekvensene av en oppvekst der digitale og analoge arenaer er </w:t>
      </w:r>
      <w:proofErr w:type="gramStart"/>
      <w:r w:rsidRPr="00736428">
        <w:rPr>
          <w:rFonts w:cs="Calibri"/>
        </w:rPr>
        <w:t>sammenvevd</w:t>
      </w:r>
      <w:proofErr w:type="gramEnd"/>
      <w:r w:rsidRPr="00736428">
        <w:rPr>
          <w:rFonts w:cs="Calibri"/>
        </w:rPr>
        <w:t>.</w:t>
      </w:r>
    </w:p>
    <w:p w:rsidR="00A20793" w:rsidP="00A20793" w:rsidRDefault="00A20793" w14:paraId="70CB6888" w14:textId="77777777">
      <w:pPr>
        <w:pStyle w:val="NormalWeb"/>
        <w:spacing w:before="0" w:beforeAutospacing="0" w:after="0" w:afterAutospacing="0" w:line="300" w:lineRule="atLeast"/>
        <w:rPr>
          <w:rFonts w:asciiTheme="minorHAnsi" w:hAnsiTheme="minorHAnsi" w:cstheme="minorBidi"/>
        </w:rPr>
      </w:pPr>
    </w:p>
    <w:p w:rsidR="00A20793" w:rsidP="00A20793" w:rsidRDefault="00A20793" w14:paraId="46762F74" w14:textId="77777777">
      <w:pPr>
        <w:pStyle w:val="NormalWeb"/>
        <w:spacing w:before="0" w:beforeAutospacing="0" w:after="0" w:afterAutospacing="0" w:line="300" w:lineRule="atLeast"/>
        <w:rPr>
          <w:rFonts w:asciiTheme="minorHAnsi" w:hAnsiTheme="minorHAnsi" w:cstheme="minorBidi"/>
        </w:rPr>
      </w:pPr>
      <w:r>
        <w:rPr>
          <w:rFonts w:asciiTheme="minorHAnsi" w:hAnsiTheme="minorHAnsi" w:cstheme="minorBidi"/>
        </w:rPr>
        <w:t>F</w:t>
      </w:r>
      <w:r w:rsidRPr="00243A0A">
        <w:rPr>
          <w:rFonts w:asciiTheme="minorHAnsi" w:hAnsiTheme="minorHAnsi" w:cstheme="minorBidi"/>
        </w:rPr>
        <w:t xml:space="preserve">orskningsprosjektet </w:t>
      </w:r>
      <w:r>
        <w:rPr>
          <w:rFonts w:asciiTheme="minorHAnsi" w:hAnsiTheme="minorHAnsi" w:cstheme="minorBidi"/>
        </w:rPr>
        <w:t>skal</w:t>
      </w:r>
      <w:r w:rsidRPr="00243A0A">
        <w:rPr>
          <w:rFonts w:asciiTheme="minorHAnsi" w:hAnsiTheme="minorHAnsi" w:cstheme="minorBidi"/>
        </w:rPr>
        <w:t xml:space="preserve"> omfatte barn 9-12 år og unge 13-19 år. </w:t>
      </w:r>
    </w:p>
    <w:p w:rsidRPr="00AA4DCE" w:rsidR="00A20793" w:rsidP="00A20793" w:rsidRDefault="00A20793" w14:paraId="3F074D55" w14:textId="77777777">
      <w:pPr>
        <w:pStyle w:val="NormalWeb"/>
        <w:spacing w:before="0" w:beforeAutospacing="0" w:after="0" w:afterAutospacing="0" w:line="300" w:lineRule="atLeast"/>
        <w:rPr>
          <w:rFonts w:asciiTheme="minorHAnsi" w:hAnsiTheme="minorHAnsi" w:cstheme="minorBidi"/>
        </w:rPr>
      </w:pPr>
    </w:p>
    <w:p w:rsidRPr="00243A0A" w:rsidR="00A20793" w:rsidP="00A20793" w:rsidRDefault="00A20793" w14:paraId="162E87B4" w14:textId="77777777">
      <w:pPr>
        <w:pStyle w:val="NormalWeb"/>
        <w:spacing w:before="0" w:beforeAutospacing="0"/>
        <w:rPr>
          <w:rFonts w:cs="Calibri" w:asciiTheme="minorHAnsi" w:hAnsiTheme="minorHAnsi"/>
        </w:rPr>
      </w:pPr>
      <w:r w:rsidRPr="00243A0A">
        <w:rPr>
          <w:rFonts w:cs="Calibri" w:asciiTheme="minorHAnsi" w:hAnsiTheme="minorHAnsi"/>
        </w:rPr>
        <w:t>Bufdir skal bruke forskningen til et styrket kunnskapsgrunnlag for politikkutforming og utvikling av relevante tiltak og tjenester som ivaretar barn og unges behov og rettigheter i et digitalisert oppvekstmiljø.</w:t>
      </w:r>
    </w:p>
    <w:p w:rsidRPr="00243A0A" w:rsidR="00A20793" w:rsidP="00A20793" w:rsidRDefault="00A20793" w14:paraId="1218C55B" w14:textId="77777777">
      <w:r w:rsidRPr="00243A0A">
        <w:t>Bufdir er oppdragsgiver og har utformet innretningen av oppdraget med innspill fra et mangfold av sivilsamfunnsorganisasjoner.</w:t>
      </w:r>
    </w:p>
    <w:p w:rsidR="00A20793" w:rsidP="00A20793" w:rsidRDefault="00A20793" w14:paraId="5B57FA0A" w14:textId="77777777">
      <w:pPr>
        <w:rPr>
          <w:rFonts w:ascii="Calibri" w:hAnsi="Calibri" w:eastAsia="Calibri" w:cs="Calibri"/>
        </w:rPr>
      </w:pPr>
    </w:p>
    <w:p w:rsidR="00A20793" w:rsidP="00A20793" w:rsidRDefault="00A20793" w14:paraId="5920447F" w14:textId="77777777">
      <w:pPr>
        <w:numPr>
          <w:ilvl w:val="1"/>
          <w:numId w:val="4"/>
        </w:numPr>
      </w:pPr>
      <w:r>
        <w:t>Problemformulering</w:t>
      </w:r>
      <w:r w:rsidRPr="001F45CC">
        <w:t>(er)</w:t>
      </w:r>
    </w:p>
    <w:p w:rsidRPr="00774EBA" w:rsidR="00A20793" w:rsidP="00A20793" w:rsidRDefault="00A20793" w14:paraId="45F0A76F" w14:textId="77777777">
      <w:r w:rsidRPr="00774EBA">
        <w:t>Oppdraget skal besvare følgende overordnede problemstillinger:</w:t>
      </w:r>
    </w:p>
    <w:p w:rsidRPr="00243A0A" w:rsidR="00A20793" w:rsidP="00A20793" w:rsidRDefault="00A20793" w14:paraId="3C542B5C" w14:textId="77777777">
      <w:pPr>
        <w:numPr>
          <w:ilvl w:val="0"/>
          <w:numId w:val="20"/>
        </w:numPr>
      </w:pPr>
      <w:r w:rsidRPr="00243A0A">
        <w:t>Hvordan inngår digitale medier i barn og unges hverdagsliv</w:t>
      </w:r>
      <w:r>
        <w:t>, og p</w:t>
      </w:r>
      <w:r w:rsidRPr="00243A0A">
        <w:t xml:space="preserve">å hvilke måter formes deres handlingsrom, herunder muligheter for informasjon, </w:t>
      </w:r>
      <w:r>
        <w:t xml:space="preserve">hjelp, </w:t>
      </w:r>
      <w:r w:rsidRPr="00243A0A">
        <w:t>deltakelse og ytring?</w:t>
      </w:r>
    </w:p>
    <w:p w:rsidRPr="00243A0A" w:rsidR="00A20793" w:rsidP="00A20793" w:rsidRDefault="00A20793" w14:paraId="041040B1" w14:textId="77777777">
      <w:pPr>
        <w:numPr>
          <w:ilvl w:val="0"/>
          <w:numId w:val="20"/>
        </w:numPr>
      </w:pPr>
      <w:r w:rsidRPr="00243A0A">
        <w:t>Hvordan inngår digital samhandling i barn og unges relasjoner og sosiale sammenhenger? Og</w:t>
      </w:r>
      <w:r>
        <w:t xml:space="preserve"> hvorvidt og eventuelt</w:t>
      </w:r>
      <w:r w:rsidRPr="00243A0A">
        <w:t xml:space="preserve"> hvordan påvirker den deres sosiale relasjoner og dynamikker, både digitalt og analogt?</w:t>
      </w:r>
    </w:p>
    <w:p w:rsidRPr="00243A0A" w:rsidR="00A20793" w:rsidP="00A20793" w:rsidRDefault="00A20793" w14:paraId="7E8E78B9" w14:textId="77777777">
      <w:pPr>
        <w:numPr>
          <w:ilvl w:val="0"/>
          <w:numId w:val="20"/>
        </w:numPr>
        <w:spacing w:line="300" w:lineRule="atLeast"/>
        <w:rPr>
          <w:rFonts w:eastAsia="Times New Roman" w:cs="Segoe UI"/>
          <w:lang w:eastAsia="nb-NO"/>
        </w:rPr>
      </w:pPr>
      <w:r w:rsidRPr="00243A0A">
        <w:rPr>
          <w:rFonts w:eastAsia="Times New Roman" w:cs="Segoe UI"/>
          <w:lang w:eastAsia="nb-NO"/>
        </w:rPr>
        <w:t>Hvordan håndteres avveininger mellom beskyttelse, privatliv, autonomi og deltakelse av barn og unge, foreldre og profesjonelle omsorgspersoner, og hvilke konsekvenser har disse avveiningene for barn og unges hverdagsliv, relasjoner og muligheter for deltakelse?</w:t>
      </w:r>
    </w:p>
    <w:p w:rsidR="00A20793" w:rsidP="00A20793" w:rsidRDefault="00A20793" w14:paraId="3ABA5AC7" w14:textId="77777777"/>
    <w:p w:rsidRPr="00D054EA" w:rsidR="00A20793" w:rsidP="00A20793" w:rsidRDefault="00A20793" w14:paraId="1A394AA7" w14:textId="77777777">
      <w:r>
        <w:t>Problemformuleringene skal belyses med hovedvekt på mangfoldet av barn og unge generelt. Oppdraget skal også rette særskilt oppmerksomhet mot mangfoldet av barn og unge med funksjonsnedsettelser og barn og unge som bor i barnevernsinstitusjoner.</w:t>
      </w:r>
    </w:p>
    <w:p w:rsidRPr="001F45CC" w:rsidR="00A20793" w:rsidP="00A20793" w:rsidRDefault="00A20793" w14:paraId="22F1B1A6" w14:textId="77777777"/>
    <w:p w:rsidR="00A20793" w:rsidP="00A20793" w:rsidRDefault="00A20793" w14:paraId="2D390400" w14:textId="77777777">
      <w:r w:rsidRPr="004F6794">
        <w:t xml:space="preserve">Tilbyder står fritt til å legge til andre relevante problemformuleringer og perspektiver for å ivareta de skisserte kunnskapsbehovene. </w:t>
      </w:r>
      <w:r>
        <w:t>A</w:t>
      </w:r>
      <w:r w:rsidRPr="004F6794">
        <w:t xml:space="preserve">nalyser fra prosjektet </w:t>
      </w:r>
      <w:r>
        <w:t xml:space="preserve">skal </w:t>
      </w:r>
      <w:r w:rsidRPr="004F6794">
        <w:t>bidra til å se problemformuleringene og de ulike perspektivene i sammenheng. Tilbyder må begrunne eventuelle valg og avgrensninger.</w:t>
      </w:r>
    </w:p>
    <w:p w:rsidR="00A20793" w:rsidP="00A20793" w:rsidRDefault="00A20793" w14:paraId="7F5B2D8B" w14:textId="77777777"/>
    <w:p w:rsidR="00A20793" w:rsidP="00A20793" w:rsidRDefault="00A20793" w14:paraId="67EF1A84" w14:textId="77777777">
      <w:pPr>
        <w:numPr>
          <w:ilvl w:val="1"/>
          <w:numId w:val="4"/>
        </w:numPr>
      </w:pPr>
      <w:r>
        <w:t xml:space="preserve">Hovedmålgruppe </w:t>
      </w:r>
    </w:p>
    <w:p w:rsidR="00A20793" w:rsidP="00A20793" w:rsidRDefault="00A20793" w14:paraId="5AD91EE1" w14:textId="77777777">
      <w:r w:rsidRPr="009B2181">
        <w:t xml:space="preserve">Oppdragets hovedmålgruppe er </w:t>
      </w:r>
      <w:r w:rsidRPr="007609E4">
        <w:t xml:space="preserve">Bufdir, </w:t>
      </w:r>
      <w:r>
        <w:t xml:space="preserve">Barne- og familiedepartementet, </w:t>
      </w:r>
      <w:r w:rsidRPr="007609E4">
        <w:t xml:space="preserve">andre statlige og </w:t>
      </w:r>
      <w:r>
        <w:t xml:space="preserve">fylkeskommunale- og </w:t>
      </w:r>
      <w:r w:rsidRPr="007609E4">
        <w:t>kommunale aktører, og sivilsamfunn.</w:t>
      </w:r>
      <w:r>
        <w:t xml:space="preserve"> </w:t>
      </w:r>
    </w:p>
    <w:p w:rsidRPr="00121485" w:rsidR="00A20793" w:rsidP="00A20793" w:rsidRDefault="00A20793" w14:paraId="56829147" w14:textId="77777777"/>
    <w:p w:rsidR="00A20793" w:rsidP="00A20793" w:rsidRDefault="00A20793" w14:paraId="6A0C2E14" w14:textId="77777777">
      <w:pPr>
        <w:numPr>
          <w:ilvl w:val="1"/>
          <w:numId w:val="4"/>
        </w:numPr>
      </w:pPr>
      <w:r w:rsidRPr="00121485">
        <w:t xml:space="preserve">Økonomisk ramme </w:t>
      </w:r>
      <w:r>
        <w:t>og kontraktens varighet</w:t>
      </w:r>
    </w:p>
    <w:p w:rsidR="00A20793" w:rsidP="00A20793" w:rsidRDefault="00A20793" w14:paraId="70509492" w14:textId="77777777">
      <w:r w:rsidRPr="00623F87">
        <w:t xml:space="preserve">Økonomisk ramme for oppdraget er </w:t>
      </w:r>
      <w:r>
        <w:t>8</w:t>
      </w:r>
      <w:r w:rsidRPr="00623F87">
        <w:rPr>
          <w:rFonts w:ascii="Arial" w:hAnsi="Arial" w:cs="Arial"/>
        </w:rPr>
        <w:t> </w:t>
      </w:r>
      <w:r w:rsidRPr="00623F87">
        <w:t>000 000 NOK eks. mva.</w:t>
      </w:r>
      <w:r>
        <w:t xml:space="preserve"> </w:t>
      </w:r>
      <w:r w:rsidRPr="00623F87">
        <w:t>Kontraktens varighet er fra kontraktsinngåelse i 202</w:t>
      </w:r>
      <w:r>
        <w:t>6</w:t>
      </w:r>
      <w:r w:rsidRPr="00623F87">
        <w:t xml:space="preserve"> til </w:t>
      </w:r>
      <w:r>
        <w:t>31.03.2029</w:t>
      </w:r>
      <w:r w:rsidRPr="00623F87">
        <w:t xml:space="preserve"> med forbehold om Stortingets årlige bevilgninger.  </w:t>
      </w:r>
    </w:p>
    <w:p w:rsidR="00A20793" w:rsidP="00A20793" w:rsidRDefault="00A20793" w14:paraId="6BE32063" w14:textId="77777777"/>
    <w:p w:rsidRPr="00A20793" w:rsidR="004C6C12" w:rsidP="00A20793" w:rsidRDefault="004C6C12" w14:paraId="580E6965" w14:textId="035E67DC">
      <w:pPr>
        <w:pStyle w:val="Listeavsnitt"/>
        <w:numPr>
          <w:ilvl w:val="0"/>
          <w:numId w:val="4"/>
        </w:numPr>
        <w:rPr>
          <w:b/>
          <w:bCs/>
        </w:rPr>
      </w:pPr>
      <w:r w:rsidRPr="00A20793">
        <w:rPr>
          <w:b/>
          <w:bCs/>
        </w:rPr>
        <w:t>Bakgrunn for oppdraget</w:t>
      </w:r>
    </w:p>
    <w:p w:rsidRPr="004A7E8F" w:rsidR="004A7E8F" w:rsidP="004A7E8F" w:rsidRDefault="004A7E8F" w14:paraId="61ADC827" w14:textId="77777777">
      <w:pPr>
        <w:rPr>
          <w:rFonts w:cs="Calibri"/>
        </w:rPr>
      </w:pPr>
      <w:r w:rsidRPr="004A7E8F">
        <w:rPr>
          <w:rFonts w:cs="Calibri"/>
        </w:rPr>
        <w:t>De siste tiårene har den digitale utviklingen bidratt til å endre rammene for barne- og ungdomstiden.</w:t>
      </w:r>
      <w:r w:rsidRPr="00D623B4">
        <w:rPr>
          <w:rStyle w:val="Fotnotereferanse"/>
          <w:rFonts w:cs="Calibri"/>
        </w:rPr>
        <w:footnoteReference w:id="2"/>
      </w:r>
      <w:r w:rsidRPr="00D623B4">
        <w:rPr>
          <w:rStyle w:val="Fotnotereferanse"/>
          <w:rFonts w:cs="Calibri"/>
        </w:rPr>
        <w:footnoteReference w:id="3"/>
      </w:r>
      <w:r w:rsidRPr="004A7E8F">
        <w:rPr>
          <w:rFonts w:cs="Calibri"/>
        </w:rPr>
        <w:t xml:space="preserve"> Medietilsynets rapport </w:t>
      </w:r>
      <w:r w:rsidRPr="004A7E8F">
        <w:rPr>
          <w:rFonts w:cs="Calibri"/>
          <w:i/>
          <w:iCs/>
        </w:rPr>
        <w:t>Barn og unges medievaner og tilgang til teknologi</w:t>
      </w:r>
      <w:r>
        <w:rPr>
          <w:rStyle w:val="Fotnotereferanse"/>
          <w:rFonts w:cs="Calibri"/>
          <w:i/>
          <w:iCs/>
        </w:rPr>
        <w:footnoteReference w:id="4"/>
      </w:r>
      <w:r w:rsidRPr="004A7E8F">
        <w:rPr>
          <w:rFonts w:cs="Calibri"/>
        </w:rPr>
        <w:t xml:space="preserve"> viser blant annet at de fleste barn og unge mellom 9 og 18 år har tilgang til digitale enheter, som mobiltelefon, nettbrett eller skole-PC. Barn og unges oppvekst foregår i økende grad på tvers av fysiske og digitale arenaer, og omfatter samspill og relasjoner med jevnaldrende, foreldre, profesjonelle omsorgspersoner og andre viktige voksne. </w:t>
      </w:r>
      <w:r w:rsidRPr="004A7E8F">
        <w:rPr>
          <w:rFonts w:cstheme="minorHAnsi"/>
        </w:rPr>
        <w:t>Særlig gjennom relasjonen til voksne, blir digitale medier gjenstand for regulering, forhandling og fortolkning av risiko og muligheter.</w:t>
      </w:r>
      <w:r w:rsidRPr="00D623B4">
        <w:rPr>
          <w:rStyle w:val="Fotnotereferanse"/>
          <w:rFonts w:cstheme="minorHAnsi"/>
        </w:rPr>
        <w:footnoteReference w:id="5"/>
      </w:r>
      <w:r w:rsidRPr="004A7E8F">
        <w:rPr>
          <w:rFonts w:cstheme="minorHAnsi"/>
        </w:rPr>
        <w:t xml:space="preserve"> </w:t>
      </w:r>
      <w:r w:rsidRPr="004A7E8F">
        <w:rPr>
          <w:rFonts w:cs="Calibri"/>
        </w:rPr>
        <w:t>Digitale medier er ikke lenger en avgrenset del av barn og unges liv, men en integrert del av hvordan informasjon innhentes, hjelp oppsøkes, relasjoner etableres og vedlikeholdes, og hvordan barn og unge deltar i sosiale fellesskap og samfunnsliv.</w:t>
      </w:r>
      <w:r w:rsidRPr="00D623B4">
        <w:rPr>
          <w:rStyle w:val="Fotnotereferanse"/>
          <w:rFonts w:cs="Calibri"/>
        </w:rPr>
        <w:footnoteReference w:id="6"/>
      </w:r>
      <w:r w:rsidRPr="004A7E8F">
        <w:rPr>
          <w:rFonts w:cs="Calibri"/>
        </w:rPr>
        <w:t xml:space="preserve"> </w:t>
      </w:r>
    </w:p>
    <w:p w:rsidRPr="004A7E8F" w:rsidR="004A7E8F" w:rsidP="004A7E8F" w:rsidRDefault="004A7E8F" w14:paraId="62E4702F" w14:textId="77777777">
      <w:pPr>
        <w:rPr>
          <w:rFonts w:cs="Calibri"/>
        </w:rPr>
      </w:pPr>
    </w:p>
    <w:p w:rsidRPr="004A7E8F" w:rsidR="004A7E8F" w:rsidP="004A7E8F" w:rsidRDefault="004A7E8F" w14:paraId="70B0AA1E" w14:textId="77777777">
      <w:pPr>
        <w:rPr>
          <w:rFonts w:cs="Calibri"/>
          <w:highlight w:val="yellow"/>
        </w:rPr>
      </w:pPr>
      <w:r w:rsidRPr="004A7E8F">
        <w:rPr>
          <w:rFonts w:cs="Calibri"/>
        </w:rPr>
        <w:t xml:space="preserve">Digitale arenaer kan både styrke og utfordre deltakelse, fellesskap og </w:t>
      </w:r>
      <w:proofErr w:type="spellStart"/>
      <w:r w:rsidRPr="004A7E8F">
        <w:rPr>
          <w:rFonts w:cs="Calibri"/>
        </w:rPr>
        <w:t>oppvekstvilkår</w:t>
      </w:r>
      <w:proofErr w:type="spellEnd"/>
      <w:r w:rsidRPr="004A7E8F">
        <w:rPr>
          <w:rFonts w:cs="Calibri"/>
        </w:rPr>
        <w:t>. De gir barn og unge tilgang til informasjon og læring, og utgjør viktige arenaer for kommunikasjon, vennskap, identitetsutvikling og tilhørighet. Samtidig kan digitale medier være forbundet med press knyttet til selvpresentasjon, forventninger om tilgjengelighet, eksponering for kommersiell påvirkning, skadelig innhold, trakassering og ulike former for utnyttelse.</w:t>
      </w:r>
      <w:r w:rsidRPr="007F439F">
        <w:rPr>
          <w:rStyle w:val="Fotnotereferanse"/>
          <w:rFonts w:cs="Calibri"/>
        </w:rPr>
        <w:footnoteReference w:id="7"/>
      </w:r>
      <w:r w:rsidRPr="004A7E8F">
        <w:rPr>
          <w:rFonts w:cs="Calibri"/>
        </w:rPr>
        <w:t xml:space="preserve"> De samme digitale arenaene som kan bidra til sosial støtte og fellesskap, kan dermed også gi opphav til nye former for sårbarhet og utenforskap. For eksempel bidrar </w:t>
      </w:r>
      <w:r w:rsidRPr="004A7E8F">
        <w:rPr>
          <w:rFonts w:cs="Calibri"/>
        </w:rPr>
        <w:lastRenderedPageBreak/>
        <w:t>teknologiselskapenes forretningsmodeller og bruk av algoritmer til å forme hvilke typer innhold, relasjoner og fellesskap barn og unge eksponeres for på digitale plattformer.</w:t>
      </w:r>
      <w:r>
        <w:rPr>
          <w:rStyle w:val="Fotnotereferanse"/>
          <w:rFonts w:cs="Calibri"/>
        </w:rPr>
        <w:footnoteReference w:id="8"/>
      </w:r>
    </w:p>
    <w:p w:rsidRPr="004A7E8F" w:rsidR="004A7E8F" w:rsidP="004A7E8F" w:rsidRDefault="004A7E8F" w14:paraId="447B2215" w14:textId="77777777">
      <w:pPr>
        <w:rPr>
          <w:rFonts w:cs="Calibri"/>
        </w:rPr>
      </w:pPr>
    </w:p>
    <w:p w:rsidRPr="004A7E8F" w:rsidR="004A7E8F" w:rsidP="004A7E8F" w:rsidRDefault="004A7E8F" w14:paraId="42D749BC" w14:textId="77777777">
      <w:pPr>
        <w:rPr>
          <w:rFonts w:cs="Calibri"/>
        </w:rPr>
      </w:pPr>
      <w:r w:rsidRPr="004A7E8F">
        <w:rPr>
          <w:rFonts w:cs="Calibri"/>
        </w:rPr>
        <w:t>FNs barnekomité understreker i generell kommentar nr. 25 (2021) at barns rettigheter etter barnekonvensjonen skal respekteres, beskyttes og oppfylles også i digitale miljøer. Tiltak som har til hensikt å beskytte barn og unge mot digitale risikoer kan samtidig påvirke deres handlingsrom, autonomi, privatliv og tilgang til informasjon og fellesskap. Dette gir opphav til dilemmaer i skjæringspunktet mellom beskyttelse og deltakelse, og mellom regulering, personvern og selvbestemmelse.</w:t>
      </w:r>
    </w:p>
    <w:p w:rsidRPr="004A7E8F" w:rsidR="004A7E8F" w:rsidP="004A7E8F" w:rsidRDefault="004A7E8F" w14:paraId="58347D6C" w14:textId="77777777">
      <w:pPr>
        <w:rPr>
          <w:rFonts w:cs="Calibri"/>
        </w:rPr>
      </w:pPr>
    </w:p>
    <w:p w:rsidRPr="004A7E8F" w:rsidR="004A7E8F" w:rsidP="004A7E8F" w:rsidRDefault="004A7E8F" w14:paraId="70BC870D" w14:textId="77777777">
      <w:pPr>
        <w:rPr>
          <w:rFonts w:cs="Calibri"/>
        </w:rPr>
      </w:pPr>
      <w:r w:rsidRPr="004A7E8F">
        <w:rPr>
          <w:rFonts w:cs="Calibri"/>
        </w:rPr>
        <w:t xml:space="preserve">I Norge og internasjonalt har dette bidratt til en omfattende debatt om hvordan barn og unge best kan beskyttes i digitale miljøer. De senere årene har myndighetene fremmet ulike tiltak for å styrke barns digitale trygghet, </w:t>
      </w:r>
      <w:r w:rsidRPr="004A7E8F">
        <w:rPr>
          <w:rFonts w:cstheme="minorHAnsi"/>
        </w:rPr>
        <w:t>blant annet gjennom det pågående lovarbeidet om å heve aldersgrensen for samtykke til behandling av personopplysninger i sosiale medier. S</w:t>
      </w:r>
      <w:r w:rsidRPr="004A7E8F">
        <w:rPr>
          <w:rFonts w:cs="Calibri"/>
        </w:rPr>
        <w:t>amtidig er foreldres rolle i barns digitale liv blitt tillagt stadig større betydning gjennom ulike former for regulering, oppfølging og veiledning. For barn og unge med behov for å oppsøke veiledning og hjelp på digitale hjelpetjenester, særlig de som lever under sosial kontroll eller befinner seg i andre utfordrende livssituasjoner, kan den foreldrestyrte tilgangen true retten til privatliv.</w:t>
      </w:r>
      <w:r w:rsidRPr="004A7E8F">
        <w:rPr>
          <w:rStyle w:val="Fotnotereferanse"/>
          <w:rFonts w:cs="Calibri"/>
        </w:rPr>
        <w:t xml:space="preserve"> </w:t>
      </w:r>
      <w:r>
        <w:rPr>
          <w:rStyle w:val="Fotnotereferanse"/>
          <w:rFonts w:cs="Calibri"/>
        </w:rPr>
        <w:footnoteReference w:id="9"/>
      </w:r>
      <w:r w:rsidRPr="004A7E8F">
        <w:rPr>
          <w:rFonts w:cs="Calibri"/>
        </w:rPr>
        <w:t xml:space="preserve"> </w:t>
      </w:r>
    </w:p>
    <w:p w:rsidRPr="004A7E8F" w:rsidR="004A7E8F" w:rsidP="004A7E8F" w:rsidRDefault="004A7E8F" w14:paraId="0B95F05E" w14:textId="77777777">
      <w:pPr>
        <w:rPr>
          <w:rFonts w:cs="Calibri"/>
        </w:rPr>
      </w:pPr>
    </w:p>
    <w:p w:rsidRPr="004A7E8F" w:rsidR="004A7E8F" w:rsidP="004A7E8F" w:rsidRDefault="004A7E8F" w14:paraId="1232F655" w14:textId="77777777">
      <w:pPr>
        <w:rPr>
          <w:rFonts w:cs="Calibri"/>
        </w:rPr>
      </w:pPr>
      <w:r w:rsidRPr="004A7E8F">
        <w:rPr>
          <w:rFonts w:cs="Calibri"/>
        </w:rPr>
        <w:t>Mangfoldet av barn og unge generelt har ulike forutsetninger, behov og livssituasjoner. Nytteverdien og risikoen ved digitale medier varierer av den grunn mellom grupper og individer. For eksempel kan mangfoldet av barn og unge med funksjonsnedsettelser ha andre forutsetninger for deltakelse i digitale og analoge fellesskap enn jevnaldrende. For mange kan digitale medier bidra til økt tilgang til informasjon, læring, sosial kontakt og samfunnsdeltakelse. Samtidig kan enkelte møte særskilte barrierer knyttet til tilgjengelighet, universell utforming, digital kompetanse eller eksponering for ulike former for risiko.</w:t>
      </w:r>
      <w:r>
        <w:rPr>
          <w:rStyle w:val="Fotnotereferanse"/>
          <w:rFonts w:cs="Calibri"/>
        </w:rPr>
        <w:footnoteReference w:id="10"/>
      </w:r>
      <w:r w:rsidRPr="004A7E8F">
        <w:rPr>
          <w:rFonts w:cs="Calibri"/>
        </w:rPr>
        <w:t xml:space="preserve"> </w:t>
      </w:r>
    </w:p>
    <w:p w:rsidRPr="004A7E8F" w:rsidR="004A7E8F" w:rsidP="004A7E8F" w:rsidRDefault="004A7E8F" w14:paraId="4820C67D" w14:textId="77777777">
      <w:pPr>
        <w:rPr>
          <w:rFonts w:cs="Calibri"/>
        </w:rPr>
      </w:pPr>
    </w:p>
    <w:p w:rsidRPr="004A7E8F" w:rsidR="004A7E8F" w:rsidP="004A7E8F" w:rsidRDefault="004A7E8F" w14:paraId="2C6B7850" w14:textId="77777777">
      <w:pPr>
        <w:rPr>
          <w:rFonts w:cs="Calibri"/>
        </w:rPr>
      </w:pPr>
      <w:r w:rsidRPr="004A7E8F">
        <w:rPr>
          <w:rFonts w:cs="Calibri"/>
        </w:rPr>
        <w:t>Videre har også mangfoldet av barn og unge som bor på barnevernsinstitusjon de samme grunnleggende rettighetene til privatliv, informasjon, medvirkning og beskyttelse som andre barn. Samtidig er de i en særstilling ved at barnevernsinstitusjonen har et lovpålagt ansvar for å ivareta omsorg og sikkerhet. Digitale medier kan bidra til kontakt med familie, venner og andre viktige personer utenfor institusjonen, og dermed styrke kontinuitet, tilhørighet og sosiale relasjoner.</w:t>
      </w:r>
      <w:r w:rsidRPr="00D623B4">
        <w:rPr>
          <w:rStyle w:val="Fotnotereferanse"/>
          <w:rFonts w:cs="Calibri"/>
        </w:rPr>
        <w:footnoteReference w:id="11"/>
      </w:r>
      <w:r w:rsidRPr="004A7E8F">
        <w:rPr>
          <w:rFonts w:cs="Calibri"/>
        </w:rPr>
        <w:t xml:space="preserve"> Samtidig kan digitale arenaer innebære særskilte utfordringer knyttet til risiko, sårbarhet og behov for oppfølging.</w:t>
      </w:r>
      <w:r w:rsidRPr="00D623B4">
        <w:rPr>
          <w:rStyle w:val="Fotnotereferanse"/>
          <w:rFonts w:cs="Calibri"/>
        </w:rPr>
        <w:footnoteReference w:id="12"/>
      </w:r>
      <w:r w:rsidRPr="004A7E8F">
        <w:rPr>
          <w:rFonts w:cs="Calibri"/>
        </w:rPr>
        <w:t xml:space="preserve"> For eksempel synliggjør lovverket spenningen mellom rettigheter og beskyttelse ved at beboeren etter forskrift om rettigheter og bruk av </w:t>
      </w:r>
      <w:r w:rsidRPr="004A7E8F">
        <w:rPr>
          <w:rFonts w:cs="Calibri"/>
        </w:rPr>
        <w:lastRenderedPageBreak/>
        <w:t>tvang under opphold i barnevernsinstitusjon § 11 som hovedregel fritt skal kunne benytte elektroniske kommunikasjonsmidler, samtidig som regelverket åpner for begrensninger i slik bruk og, gjennom barnevernslovens § 10-10</w:t>
      </w:r>
      <w:r>
        <w:rPr>
          <w:rStyle w:val="Fotnotereferanse"/>
          <w:rFonts w:cs="Calibri"/>
        </w:rPr>
        <w:footnoteReference w:id="13"/>
      </w:r>
      <w:r w:rsidRPr="004A7E8F">
        <w:rPr>
          <w:rFonts w:cs="Calibri"/>
        </w:rPr>
        <w:t>, innsyn i elektronisk kommunikasjon i særlige situasjoner. Ansatte må derfor ofte balansere hensynet til den unges rett til privatliv, kommunikasjon og deltakelse mot institusjonens ansvar for beskyttelse og omsorg. Forskning viser at slike avveininger kan være krevende i praksis og påvirke både relasjoner, tillit og opplevelser av autonomi.</w:t>
      </w:r>
      <w:r w:rsidRPr="00D623B4">
        <w:rPr>
          <w:rStyle w:val="Fotnotereferanse"/>
          <w:rFonts w:cs="Calibri"/>
        </w:rPr>
        <w:footnoteReference w:id="14"/>
      </w:r>
      <w:r w:rsidRPr="00D623B4">
        <w:rPr>
          <w:rStyle w:val="Fotnotereferanse"/>
          <w:rFonts w:cs="Calibri"/>
        </w:rPr>
        <w:footnoteReference w:id="15"/>
      </w:r>
      <w:r w:rsidRPr="004A7E8F">
        <w:rPr>
          <w:rFonts w:cs="Calibri"/>
        </w:rPr>
        <w:t xml:space="preserve"> Dette gjør institusjonskonteksten relevant for å belyse dilemmaer knyttet til beskyttelse, deltakelse og selvbestemmelse i digitale miljøer.</w:t>
      </w:r>
    </w:p>
    <w:p w:rsidRPr="004A7E8F" w:rsidR="004A7E8F" w:rsidP="004A7E8F" w:rsidRDefault="004A7E8F" w14:paraId="31F352CE" w14:textId="77777777">
      <w:pPr>
        <w:rPr>
          <w:rFonts w:cs="Calibri"/>
        </w:rPr>
      </w:pPr>
    </w:p>
    <w:p w:rsidRPr="004A7E8F" w:rsidR="004A7E8F" w:rsidP="004A7E8F" w:rsidRDefault="004A7E8F" w14:paraId="5EBC7616" w14:textId="77777777">
      <w:pPr>
        <w:rPr>
          <w:rFonts w:cs="Calibri"/>
        </w:rPr>
      </w:pPr>
      <w:r w:rsidRPr="004A7E8F">
        <w:rPr>
          <w:rFonts w:cs="Calibri"/>
        </w:rPr>
        <w:t>Eksisterende forskning har gitt viktig kunnskap om barn og unges digitale mediebruk, erfaringer, muligheter og risikoer. Blant annet har EU Kids Online</w:t>
      </w:r>
      <w:r w:rsidRPr="00D623B4">
        <w:rPr>
          <w:rStyle w:val="Fotnotereferanse"/>
          <w:rFonts w:cs="Calibri"/>
        </w:rPr>
        <w:footnoteReference w:id="16"/>
      </w:r>
      <w:r w:rsidRPr="004A7E8F">
        <w:rPr>
          <w:rFonts w:cs="Calibri"/>
        </w:rPr>
        <w:t>, et internasjonalt forskningsnettverk, gjennom en årrekke dokumentert hvordan digitale medier inngår i barn og unges hverdagsliv, og belyst variasjoner knyttet til blant annet digital kompetanse, foreldremediering og erfaringer på nett. Samtidig viser en nylig utgitt kunnskapsoppsummering fra FHI</w:t>
      </w:r>
      <w:r w:rsidRPr="00D623B4">
        <w:rPr>
          <w:rStyle w:val="Fotnotereferanse"/>
          <w:rFonts w:cs="Calibri"/>
        </w:rPr>
        <w:footnoteReference w:id="17"/>
      </w:r>
      <w:r w:rsidRPr="004A7E8F">
        <w:rPr>
          <w:rFonts w:cs="Calibri"/>
        </w:rPr>
        <w:t xml:space="preserve"> at forskningen i stor grad har vært konsentrert om individuelle utfall, særlig psykisk helse og læring. Kunnskapsgrunnlaget er svakere når det gjelder barn og unges digitale hverdagsliv, hvordan digitale medier inngår i deres relasjoner og sosiale sammenhenger, og hvordan relasjoner og sosiale sammenhenger formes i lys av avveininger mellom beskyttelse, privatliv, autonomi og deltakelse. Gjennom å styrke kunnskapen på disse områdene skal oppdraget gi økt innsikt i hvordan og hvorvidt digitaliseringen påvirker mangfoldet av barn og unges fellesskap, herunder barn og unge med funksjonsnedsettelser og barn og unge i barnevernsinstitusjon, og deres relasjoner og muligheter for deltakelse i samfunnet.</w:t>
      </w:r>
    </w:p>
    <w:p w:rsidRPr="00BD440E" w:rsidR="00A20793" w:rsidP="00A20793" w:rsidRDefault="00A20793" w14:paraId="3B7D9BC1" w14:textId="77777777"/>
    <w:p w:rsidRPr="00A20793" w:rsidR="004C6C12" w:rsidP="004C6C12" w:rsidRDefault="004C6C12" w14:paraId="3BCDD5F4" w14:textId="14926EB6">
      <w:pPr>
        <w:pStyle w:val="Listeavsnitt"/>
        <w:numPr>
          <w:ilvl w:val="0"/>
          <w:numId w:val="4"/>
        </w:numPr>
        <w:rPr>
          <w:b/>
          <w:bCs/>
        </w:rPr>
      </w:pPr>
      <w:r w:rsidRPr="00A20793">
        <w:rPr>
          <w:b/>
          <w:bCs/>
        </w:rPr>
        <w:t>Krav til metode og etiske vurderinger (jf. avtalens punkt 3.2)</w:t>
      </w:r>
    </w:p>
    <w:p w:rsidRPr="00736428" w:rsidR="00974544" w:rsidP="00974544" w:rsidRDefault="00974544" w14:paraId="65DBC15D" w14:textId="77777777">
      <w:pPr>
        <w:pStyle w:val="paragraph"/>
        <w:spacing w:before="0" w:beforeAutospacing="0" w:after="0" w:afterAutospacing="0"/>
        <w:textAlignment w:val="baseline"/>
        <w:rPr>
          <w:rStyle w:val="normaltextrun"/>
          <w:rFonts w:cs="Arial" w:asciiTheme="minorHAnsi" w:hAnsiTheme="minorHAnsi"/>
        </w:rPr>
      </w:pPr>
      <w:r w:rsidRPr="00736428">
        <w:rPr>
          <w:rStyle w:val="normaltextrun"/>
          <w:rFonts w:cs="Calibri" w:asciiTheme="minorHAnsi" w:hAnsiTheme="minorHAnsi"/>
        </w:rPr>
        <w:t xml:space="preserve">Oppdraget skal utføres ved bruk av anerkjente vitenskapelige forskningsmetoder. Innenfor denne rammen står tilbyder fritt til å foreslå forskningsdesign og metodikk som vurderes som best egnet for å </w:t>
      </w:r>
      <w:r>
        <w:rPr>
          <w:rStyle w:val="normaltextrun"/>
          <w:rFonts w:cs="Calibri" w:asciiTheme="minorHAnsi" w:hAnsiTheme="minorHAnsi"/>
        </w:rPr>
        <w:t>besvare forskningsspørsmålene</w:t>
      </w:r>
      <w:r w:rsidRPr="00736428">
        <w:rPr>
          <w:rStyle w:val="normaltextrun"/>
          <w:rFonts w:cs="Calibri" w:asciiTheme="minorHAnsi" w:hAnsiTheme="minorHAnsi"/>
        </w:rPr>
        <w:t xml:space="preserve">. </w:t>
      </w:r>
      <w:r w:rsidRPr="00FE40A8">
        <w:rPr>
          <w:rFonts w:asciiTheme="minorHAnsi" w:hAnsiTheme="minorHAnsi"/>
        </w:rPr>
        <w:t>Bufdir ber tilbyder vurdere </w:t>
      </w:r>
      <w:proofErr w:type="spellStart"/>
      <w:r w:rsidRPr="00FE40A8">
        <w:rPr>
          <w:rFonts w:asciiTheme="minorHAnsi" w:hAnsiTheme="minorHAnsi"/>
        </w:rPr>
        <w:t>samskaping</w:t>
      </w:r>
      <w:proofErr w:type="spellEnd"/>
      <w:r w:rsidRPr="00FE40A8">
        <w:rPr>
          <w:rFonts w:asciiTheme="minorHAnsi" w:hAnsiTheme="minorHAnsi"/>
        </w:rPr>
        <w:t xml:space="preserve"> </w:t>
      </w:r>
      <w:r w:rsidRPr="00736428">
        <w:rPr>
          <w:rFonts w:asciiTheme="minorHAnsi" w:hAnsiTheme="minorHAnsi"/>
        </w:rPr>
        <w:t xml:space="preserve">og medvirkning i prosjektet. </w:t>
      </w:r>
      <w:r w:rsidRPr="00736428">
        <w:rPr>
          <w:rStyle w:val="normaltextrun"/>
          <w:rFonts w:cs="Calibri" w:asciiTheme="minorHAnsi" w:hAnsiTheme="minorHAnsi"/>
        </w:rPr>
        <w:t>Tilbyder skal redegjøre for – og begrunne – valg knyttet til forskningsdesign og metode. Utfordringer og begrensinger som følger av disse valgene skal drøftes.</w:t>
      </w:r>
      <w:r w:rsidRPr="00736428">
        <w:rPr>
          <w:rStyle w:val="normaltextrun"/>
          <w:rFonts w:ascii="Arial" w:hAnsi="Arial" w:cs="Arial"/>
        </w:rPr>
        <w:t>  </w:t>
      </w:r>
    </w:p>
    <w:p w:rsidR="00974544" w:rsidP="00974544" w:rsidRDefault="00974544" w14:paraId="3A95E979" w14:textId="77777777">
      <w:pPr>
        <w:pStyle w:val="paragraph"/>
        <w:spacing w:before="0" w:beforeAutospacing="0" w:after="0" w:afterAutospacing="0"/>
        <w:textAlignment w:val="baseline"/>
        <w:rPr>
          <w:rStyle w:val="normaltextrun"/>
          <w:rFonts w:ascii="Arial" w:hAnsi="Arial" w:cs="Arial"/>
        </w:rPr>
      </w:pPr>
    </w:p>
    <w:p w:rsidRPr="00736428" w:rsidR="00974544" w:rsidP="00974544" w:rsidRDefault="00974544" w14:paraId="109E7859" w14:textId="0776775F">
      <w:pPr>
        <w:pStyle w:val="paragraph"/>
        <w:spacing w:before="0" w:beforeAutospacing="0" w:after="0" w:afterAutospacing="0"/>
        <w:textAlignment w:val="baseline"/>
        <w:rPr>
          <w:rFonts w:cs="Segoe UI" w:asciiTheme="minorHAnsi" w:hAnsiTheme="minorHAnsi"/>
          <w:sz w:val="18"/>
          <w:szCs w:val="18"/>
        </w:rPr>
      </w:pPr>
      <w:r w:rsidRPr="00736428">
        <w:rPr>
          <w:rStyle w:val="normaltextrun"/>
          <w:rFonts w:cs="Calibri" w:asciiTheme="minorHAnsi" w:hAnsiTheme="minorHAnsi"/>
        </w:rPr>
        <w:t>Det m</w:t>
      </w:r>
      <w:r w:rsidRPr="00736428">
        <w:rPr>
          <w:rStyle w:val="normaltextrun"/>
          <w:rFonts w:cs="Segoe UI" w:asciiTheme="minorHAnsi" w:hAnsiTheme="minorHAnsi"/>
        </w:rPr>
        <w:t>å</w:t>
      </w:r>
      <w:r w:rsidRPr="00736428">
        <w:rPr>
          <w:rStyle w:val="normaltextrun"/>
          <w:rFonts w:cs="Calibri" w:asciiTheme="minorHAnsi" w:hAnsiTheme="minorHAnsi"/>
        </w:rPr>
        <w:t> </w:t>
      </w:r>
      <w:proofErr w:type="gramStart"/>
      <w:r w:rsidRPr="00736428">
        <w:rPr>
          <w:rStyle w:val="normaltextrun"/>
          <w:rFonts w:cs="Calibri" w:asciiTheme="minorHAnsi" w:hAnsiTheme="minorHAnsi"/>
        </w:rPr>
        <w:t>fremg</w:t>
      </w:r>
      <w:r w:rsidRPr="00736428">
        <w:rPr>
          <w:rStyle w:val="normaltextrun"/>
          <w:rFonts w:cs="Segoe UI" w:asciiTheme="minorHAnsi" w:hAnsiTheme="minorHAnsi"/>
        </w:rPr>
        <w:t>å</w:t>
      </w:r>
      <w:proofErr w:type="gramEnd"/>
      <w:r w:rsidRPr="00736428">
        <w:rPr>
          <w:rStyle w:val="normaltextrun"/>
          <w:rFonts w:cs="Calibri" w:asciiTheme="minorHAnsi" w:hAnsiTheme="minorHAnsi"/>
        </w:rPr>
        <w:t> av tilbudet hvilke data som skal benyttes for </w:t>
      </w:r>
      <w:r w:rsidRPr="00736428">
        <w:rPr>
          <w:rStyle w:val="normaltextrun"/>
          <w:rFonts w:cs="Segoe UI" w:asciiTheme="minorHAnsi" w:hAnsiTheme="minorHAnsi"/>
        </w:rPr>
        <w:t>å</w:t>
      </w:r>
      <w:r w:rsidRPr="00736428">
        <w:rPr>
          <w:rStyle w:val="normaltextrun"/>
          <w:rFonts w:cs="Calibri" w:asciiTheme="minorHAnsi" w:hAnsiTheme="minorHAnsi"/>
        </w:rPr>
        <w:t> svare p</w:t>
      </w:r>
      <w:r w:rsidRPr="00736428">
        <w:rPr>
          <w:rStyle w:val="normaltextrun"/>
          <w:rFonts w:cs="Segoe UI" w:asciiTheme="minorHAnsi" w:hAnsiTheme="minorHAnsi"/>
        </w:rPr>
        <w:t>å</w:t>
      </w:r>
      <w:r w:rsidRPr="00736428">
        <w:rPr>
          <w:rStyle w:val="normaltextrun"/>
          <w:rFonts w:cs="Calibri" w:asciiTheme="minorHAnsi" w:hAnsiTheme="minorHAnsi"/>
        </w:rPr>
        <w:t xml:space="preserve"> problemstillingene i oppdraget og hvordan data er planlagt analysert. </w:t>
      </w:r>
      <w:r>
        <w:rPr>
          <w:rStyle w:val="normaltextrun"/>
          <w:rFonts w:cs="Calibri" w:asciiTheme="minorHAnsi" w:hAnsiTheme="minorHAnsi"/>
        </w:rPr>
        <w:t xml:space="preserve">Vi ber om en vurdering av hvorvidt og eventuelt hvordan eksisterende data er aktuelle å benytte, sammen med nye data. </w:t>
      </w:r>
      <w:r w:rsidRPr="00736428">
        <w:rPr>
          <w:rStyle w:val="normaltextrun"/>
          <w:rFonts w:cs="Calibri" w:asciiTheme="minorHAnsi" w:hAnsiTheme="minorHAnsi"/>
        </w:rPr>
        <w:t>Analyser skal bygge på eksisterende forskning.</w:t>
      </w:r>
      <w:r w:rsidRPr="00736428">
        <w:rPr>
          <w:rStyle w:val="normaltextrun"/>
          <w:rFonts w:ascii="Arial" w:hAnsi="Arial" w:cs="Arial"/>
          <w:i/>
          <w:iCs/>
        </w:rPr>
        <w:t> </w:t>
      </w:r>
      <w:r w:rsidRPr="00736428">
        <w:rPr>
          <w:rStyle w:val="normaltextrun"/>
          <w:rFonts w:ascii="Arial" w:hAnsi="Arial" w:cs="Arial"/>
        </w:rPr>
        <w:t>  </w:t>
      </w:r>
      <w:r w:rsidRPr="00736428">
        <w:rPr>
          <w:rStyle w:val="eop"/>
          <w:rFonts w:cs="Calibri" w:asciiTheme="minorHAnsi" w:hAnsiTheme="minorHAnsi"/>
        </w:rPr>
        <w:t> </w:t>
      </w:r>
    </w:p>
    <w:p w:rsidRPr="006926E6" w:rsidR="00974544" w:rsidP="00974544" w:rsidRDefault="00974544" w14:paraId="2A7BA46F" w14:textId="77777777">
      <w:pPr>
        <w:pStyle w:val="paragraph"/>
        <w:spacing w:before="0" w:beforeAutospacing="0" w:after="0" w:afterAutospacing="0"/>
        <w:textAlignment w:val="baseline"/>
      </w:pPr>
      <w:r w:rsidRPr="00736428">
        <w:rPr>
          <w:rStyle w:val="normaltextrun"/>
          <w:rFonts w:cs="Calibri" w:asciiTheme="minorHAnsi" w:hAnsiTheme="minorHAnsi"/>
        </w:rPr>
        <w:lastRenderedPageBreak/>
        <w:t xml:space="preserve">Tilbyder må redegjøre for hvordan </w:t>
      </w:r>
      <w:r>
        <w:rPr>
          <w:rStyle w:val="normaltextrun"/>
          <w:rFonts w:cs="Calibri" w:asciiTheme="minorHAnsi" w:hAnsiTheme="minorHAnsi"/>
        </w:rPr>
        <w:t xml:space="preserve">representasjon av befolkningens demografiske </w:t>
      </w:r>
      <w:r w:rsidRPr="00736428">
        <w:rPr>
          <w:rStyle w:val="normaltextrun"/>
          <w:rFonts w:cs="Calibri" w:asciiTheme="minorHAnsi" w:hAnsiTheme="minorHAnsi"/>
        </w:rPr>
        <w:t>mangfold vil ivaretas i studien.</w:t>
      </w:r>
      <w:r>
        <w:rPr>
          <w:rStyle w:val="normaltextrun"/>
          <w:rFonts w:cs="Calibri" w:asciiTheme="minorHAnsi" w:hAnsiTheme="minorHAnsi"/>
        </w:rPr>
        <w:t xml:space="preserve"> V</w:t>
      </w:r>
      <w:r w:rsidRPr="00736428">
        <w:rPr>
          <w:rStyle w:val="normaltextrun"/>
          <w:rFonts w:cs="Calibri" w:asciiTheme="minorHAnsi" w:hAnsiTheme="minorHAnsi"/>
        </w:rPr>
        <w:t>i tilbyder om å redegjøre for valgt rekrutteringsstrategi.</w:t>
      </w:r>
      <w:r w:rsidRPr="00736428">
        <w:rPr>
          <w:rStyle w:val="normaltextrun"/>
          <w:rFonts w:ascii="Arial" w:hAnsi="Arial" w:cs="Arial"/>
        </w:rPr>
        <w:t> </w:t>
      </w:r>
      <w:r w:rsidRPr="00736428">
        <w:rPr>
          <w:rStyle w:val="eop"/>
          <w:rFonts w:cs="Calibri" w:asciiTheme="minorHAnsi" w:hAnsiTheme="minorHAnsi"/>
        </w:rPr>
        <w:t> </w:t>
      </w:r>
    </w:p>
    <w:p w:rsidRPr="006926E6" w:rsidR="00974544" w:rsidP="00974544" w:rsidRDefault="00974544" w14:paraId="645FEF58" w14:textId="77777777"/>
    <w:p w:rsidR="00A20793" w:rsidP="00974544" w:rsidRDefault="00974544" w14:paraId="55FFAE6F" w14:textId="3F2421EF">
      <w:r w:rsidRPr="00974544">
        <w:rPr>
          <w:rFonts w:cstheme="minorHAnsi"/>
        </w:rPr>
        <w:t xml:space="preserve">Tilbyder skal redegjøre for etiske betraktninger knyttet til valgt forskningsdesign og gjennomføring av forskningsprosjektet, og hvordan generelle forskningsetiske retningslinjer vil ivaretas. Bufdir ber tilbyder gjøre rede for hvordan det skal tilrettelegges for datainnsamling om og med barn og unge som befinner seg i utsatte eller sårbare situasjoner, samt </w:t>
      </w:r>
      <w:proofErr w:type="gramStart"/>
      <w:r w:rsidRPr="00974544">
        <w:rPr>
          <w:rFonts w:cstheme="minorHAnsi"/>
        </w:rPr>
        <w:t>potensielt</w:t>
      </w:r>
      <w:proofErr w:type="gramEnd"/>
      <w:r w:rsidRPr="00974544">
        <w:rPr>
          <w:rFonts w:cstheme="minorHAnsi"/>
        </w:rPr>
        <w:t> sensitive tema.</w:t>
      </w:r>
      <w:r w:rsidRPr="00974544">
        <w:rPr>
          <w:rFonts w:ascii="Arial" w:hAnsi="Arial" w:cs="Arial"/>
        </w:rPr>
        <w:t> </w:t>
      </w:r>
      <w:r w:rsidRPr="006E01AF">
        <w:t xml:space="preserve"> </w:t>
      </w:r>
      <w:r w:rsidRPr="006926E6">
        <w:t xml:space="preserve">Videre ber vi tilbyder fremsette kritisk refleksjon knyttet til mulige skjevheter (bias) med betydning for forskningens troverdighet gjennom hele forskningsprosessen, inkludert forskernes </w:t>
      </w:r>
      <w:proofErr w:type="spellStart"/>
      <w:r w:rsidRPr="006926E6">
        <w:t>posisjonalitet</w:t>
      </w:r>
      <w:proofErr w:type="spellEnd"/>
      <w:r w:rsidRPr="006926E6">
        <w:t>, og hvordan dette skal håndteres.</w:t>
      </w:r>
      <w:r w:rsidRPr="00974544">
        <w:rPr>
          <w:rFonts w:ascii="Arial" w:hAnsi="Arial" w:cs="Arial"/>
        </w:rPr>
        <w:t>  </w:t>
      </w:r>
      <w:r w:rsidRPr="00974544">
        <w:rPr>
          <w:rFonts w:cs="Aptos"/>
        </w:rPr>
        <w:t> </w:t>
      </w:r>
    </w:p>
    <w:p w:rsidR="00A20793" w:rsidP="00A20793" w:rsidRDefault="00A20793" w14:paraId="73FE9D8B" w14:textId="77777777">
      <w:pPr>
        <w:pStyle w:val="Listeavsnitt"/>
      </w:pPr>
    </w:p>
    <w:p w:rsidRPr="00A20793" w:rsidR="004C6C12" w:rsidP="004C6C12" w:rsidRDefault="004C6C12" w14:paraId="6295D691" w14:textId="4CD3CA24">
      <w:pPr>
        <w:pStyle w:val="Listeavsnitt"/>
        <w:numPr>
          <w:ilvl w:val="0"/>
          <w:numId w:val="4"/>
        </w:numPr>
        <w:rPr>
          <w:b/>
          <w:bCs/>
        </w:rPr>
      </w:pPr>
      <w:r w:rsidRPr="00A20793">
        <w:rPr>
          <w:b/>
          <w:bCs/>
        </w:rPr>
        <w:t>Krav til kompetanse i prosjektgruppen:</w:t>
      </w:r>
    </w:p>
    <w:p w:rsidRPr="00974544" w:rsidR="00974544" w:rsidP="00974544" w:rsidRDefault="00974544" w14:paraId="1246E7E4" w14:textId="52A87ABD">
      <w:pPr>
        <w:rPr>
          <w:highlight w:val="yellow"/>
        </w:rPr>
      </w:pPr>
      <w:r>
        <w:t>Prosjektgruppens nøkkelpersonell skal, samlet sett, oppfylle kompetansekravene</w:t>
      </w:r>
      <w:r>
        <w:t>:</w:t>
      </w:r>
    </w:p>
    <w:p w:rsidR="00974544" w:rsidP="00974544" w:rsidRDefault="00974544" w14:paraId="2B5CAC26" w14:textId="77777777">
      <w:pPr>
        <w:ind w:left="360"/>
      </w:pPr>
    </w:p>
    <w:p w:rsidRPr="006926E6" w:rsidR="00974544" w:rsidP="00974544" w:rsidRDefault="00974544" w14:paraId="4167871D" w14:textId="0C015D15">
      <w:pPr>
        <w:numPr>
          <w:ilvl w:val="0"/>
          <w:numId w:val="5"/>
        </w:numPr>
        <w:ind w:left="360"/>
      </w:pPr>
      <w:r w:rsidRPr="006926E6">
        <w:t>Krav 1: Personer med nøkkelroller i prosjektgruppen skal ha forskerkompetanse på doktorgradsnivå.</w:t>
      </w:r>
    </w:p>
    <w:p w:rsidRPr="006926E6" w:rsidR="00974544" w:rsidP="00974544" w:rsidRDefault="00974544" w14:paraId="3BB7373B" w14:textId="77777777">
      <w:pPr>
        <w:numPr>
          <w:ilvl w:val="0"/>
          <w:numId w:val="21"/>
        </w:numPr>
        <w:spacing w:line="259" w:lineRule="auto"/>
      </w:pPr>
      <w:r w:rsidRPr="006926E6">
        <w:t>Krav 2: Personer med nøkkelroller i prosjektgruppen skal ha relevant og solid metodekompetanse for å besvare oppdraget.</w:t>
      </w:r>
    </w:p>
    <w:p w:rsidRPr="006926E6" w:rsidR="00974544" w:rsidP="00974544" w:rsidRDefault="00974544" w14:paraId="7ECEA826" w14:textId="77777777">
      <w:pPr>
        <w:numPr>
          <w:ilvl w:val="0"/>
          <w:numId w:val="5"/>
        </w:numPr>
        <w:spacing w:line="259" w:lineRule="auto"/>
        <w:ind w:left="360"/>
      </w:pPr>
      <w:r>
        <w:t xml:space="preserve">Krav 3: Personer med nøkkelroller i prosjektgruppa skal, samlet sett, ha relevant forskningserfaring om barn og unges oppvekst </w:t>
      </w:r>
      <w:r w:rsidRPr="00FA4A1F">
        <w:t>og hverdagsliv, inkludert forskning om digitalisering, mangfold og ulike oppvekst- og omsorgskontekster.</w:t>
      </w:r>
    </w:p>
    <w:p w:rsidRPr="00121485" w:rsidR="004C6C12" w:rsidP="004C6C12" w:rsidRDefault="004C6C12" w14:paraId="07305808" w14:textId="77777777">
      <w:pPr>
        <w:ind w:left="708"/>
      </w:pPr>
    </w:p>
    <w:p w:rsidRPr="00974544" w:rsidR="004C6C12" w:rsidP="004C6C12" w:rsidRDefault="004C6C12" w14:paraId="64ADEE44" w14:textId="77777777">
      <w:pPr>
        <w:pStyle w:val="Listeavsnitt"/>
        <w:numPr>
          <w:ilvl w:val="0"/>
          <w:numId w:val="4"/>
        </w:numPr>
        <w:rPr>
          <w:b/>
          <w:bCs/>
        </w:rPr>
      </w:pPr>
      <w:r w:rsidRPr="00974544">
        <w:rPr>
          <w:b/>
          <w:bCs/>
        </w:rPr>
        <w:t>Krav til samarbeid mellom oppdragsgiver og oppdragstaker</w:t>
      </w:r>
    </w:p>
    <w:p w:rsidR="00974544" w:rsidP="00974544" w:rsidRDefault="00974544" w14:paraId="50D3AEB5" w14:textId="77777777">
      <w:r w:rsidRPr="0027341C">
        <w:t>Det er viktig med et godt og løpende samarbeid for å sikre at arbeidet er forankret hos oppdragsgiver</w:t>
      </w:r>
      <w:r>
        <w:t xml:space="preserve"> for å s</w:t>
      </w:r>
      <w:r w:rsidRPr="00AB4B24">
        <w:t>ikre felles forståelse av oppdragets art med tydelige problemstillinger og mål.</w:t>
      </w:r>
      <w:r>
        <w:t xml:space="preserve"> </w:t>
      </w:r>
      <w:r w:rsidRPr="0027341C">
        <w:t>Plan for samarbeid med Bufdir må </w:t>
      </w:r>
      <w:proofErr w:type="gramStart"/>
      <w:r w:rsidRPr="0027341C">
        <w:t>fremgå</w:t>
      </w:r>
      <w:proofErr w:type="gramEnd"/>
      <w:r w:rsidRPr="0027341C">
        <w:t> i fremdriftsplanen. Tilbyder skal inkludere en plan for kvalitetssikring der det framgår hvilke risikoer det tas høyde for i prosjektet for å sikre fremdrift og kvalitet i leveransen, og for eventuelle tiltak for å hindre forsinkelser</w:t>
      </w:r>
      <w:r>
        <w:t>, blant annet ved sykefravær</w:t>
      </w:r>
      <w:r w:rsidRPr="0027341C">
        <w:t>.</w:t>
      </w:r>
      <w:r w:rsidRPr="0027341C">
        <w:rPr>
          <w:rFonts w:ascii="Arial" w:hAnsi="Arial" w:cs="Arial"/>
        </w:rPr>
        <w:t> </w:t>
      </w:r>
      <w:r w:rsidRPr="0027341C">
        <w:t>Det skal v</w:t>
      </w:r>
      <w:r w:rsidRPr="0027341C">
        <w:rPr>
          <w:rFonts w:ascii="Aptos" w:hAnsi="Aptos" w:cs="Aptos"/>
        </w:rPr>
        <w:t>æ</w:t>
      </w:r>
      <w:r w:rsidRPr="0027341C">
        <w:t>re tett dialog underveis med oppdragsgiver om behov for justeringer i prosjektet, ogs</w:t>
      </w:r>
      <w:r w:rsidRPr="0027341C">
        <w:rPr>
          <w:rFonts w:ascii="Aptos" w:hAnsi="Aptos" w:cs="Aptos"/>
        </w:rPr>
        <w:t>å </w:t>
      </w:r>
      <w:r w:rsidRPr="0027341C">
        <w:t>som f</w:t>
      </w:r>
      <w:r w:rsidRPr="0027341C">
        <w:rPr>
          <w:rFonts w:ascii="Aptos" w:hAnsi="Aptos" w:cs="Aptos"/>
        </w:rPr>
        <w:t>ø</w:t>
      </w:r>
      <w:r w:rsidRPr="0027341C">
        <w:t>lge av samfunnsendringer som per n</w:t>
      </w:r>
      <w:r w:rsidRPr="0027341C">
        <w:rPr>
          <w:rFonts w:ascii="Aptos" w:hAnsi="Aptos" w:cs="Aptos"/>
        </w:rPr>
        <w:t>å </w:t>
      </w:r>
      <w:r w:rsidRPr="0027341C">
        <w:t>er uforutsigbare. Det er</w:t>
      </w:r>
      <w:r w:rsidRPr="0027341C">
        <w:rPr>
          <w:rFonts w:ascii="Aptos" w:hAnsi="Aptos" w:cs="Aptos"/>
        </w:rPr>
        <w:t> ø</w:t>
      </w:r>
      <w:r w:rsidRPr="0027341C">
        <w:t>nskelig at tilbyder etablerer en referansegruppe og vurderer eventuelle deltakere i denne.</w:t>
      </w:r>
      <w:r w:rsidRPr="0027341C">
        <w:rPr>
          <w:rFonts w:ascii="Arial" w:hAnsi="Arial" w:cs="Arial"/>
        </w:rPr>
        <w:t> </w:t>
      </w:r>
      <w:r w:rsidRPr="0027341C">
        <w:t>Oppdragsgiver deltar ikke i referansegruppe.</w:t>
      </w:r>
      <w:r w:rsidRPr="0027341C">
        <w:rPr>
          <w:rFonts w:ascii="Arial" w:hAnsi="Arial" w:cs="Arial"/>
        </w:rPr>
        <w:t> </w:t>
      </w:r>
      <w:r w:rsidRPr="0027341C">
        <w:rPr>
          <w:rFonts w:ascii="Aptos" w:hAnsi="Aptos" w:cs="Aptos"/>
        </w:rPr>
        <w:t> </w:t>
      </w:r>
    </w:p>
    <w:p w:rsidRPr="00ED58A7" w:rsidR="00974544" w:rsidP="00974544" w:rsidRDefault="00974544" w14:paraId="63E24492" w14:textId="77777777">
      <w:r w:rsidRPr="00ED58A7">
        <w:t> </w:t>
      </w:r>
    </w:p>
    <w:p w:rsidRPr="00ED58A7" w:rsidR="00974544" w:rsidP="00974544" w:rsidRDefault="00974544" w14:paraId="7A6D87AD" w14:textId="77777777">
      <w:pPr>
        <w:numPr>
          <w:ilvl w:val="0"/>
          <w:numId w:val="22"/>
        </w:numPr>
      </w:pPr>
      <w:r w:rsidRPr="0027341C">
        <w:rPr>
          <w:i/>
          <w:iCs/>
        </w:rPr>
        <w:t>Statusmøter og statusrapportering:</w:t>
      </w:r>
      <w:r w:rsidRPr="00ED58A7">
        <w:t xml:space="preserve"> Bufdir ønsker statusmøter med oppdragstaker to</w:t>
      </w:r>
      <w:r w:rsidRPr="00ED58A7">
        <w:rPr>
          <w:rFonts w:ascii="Arial" w:hAnsi="Arial" w:cs="Arial"/>
        </w:rPr>
        <w:t> </w:t>
      </w:r>
      <w:r w:rsidRPr="00ED58A7">
        <w:t>ganger</w:t>
      </w:r>
      <w:r w:rsidRPr="00ED58A7">
        <w:rPr>
          <w:rFonts w:ascii="Arial" w:hAnsi="Arial" w:cs="Arial"/>
        </w:rPr>
        <w:t> </w:t>
      </w:r>
      <w:r w:rsidRPr="00ED58A7">
        <w:t xml:space="preserve">i </w:t>
      </w:r>
      <w:r w:rsidRPr="00ED58A7">
        <w:rPr>
          <w:rFonts w:ascii="Aptos" w:hAnsi="Aptos" w:cs="Aptos"/>
        </w:rPr>
        <w:t>å</w:t>
      </w:r>
      <w:r w:rsidRPr="00ED58A7">
        <w:t xml:space="preserve">ret, blant annet for </w:t>
      </w:r>
      <w:r w:rsidRPr="00ED58A7">
        <w:rPr>
          <w:rFonts w:ascii="Aptos" w:hAnsi="Aptos" w:cs="Aptos"/>
        </w:rPr>
        <w:t>å</w:t>
      </w:r>
      <w:r w:rsidRPr="00ED58A7">
        <w:t xml:space="preserve"> dokumentere fremdrift.</w:t>
      </w:r>
      <w:r w:rsidRPr="00ED58A7">
        <w:rPr>
          <w:rFonts w:ascii="Arial" w:hAnsi="Arial" w:cs="Arial"/>
        </w:rPr>
        <w:t> </w:t>
      </w:r>
      <w:r w:rsidRPr="00ED58A7">
        <w:rPr>
          <w:rFonts w:ascii="Aptos" w:hAnsi="Aptos" w:cs="Aptos"/>
        </w:rPr>
        <w:t> </w:t>
      </w:r>
    </w:p>
    <w:p w:rsidRPr="00974544" w:rsidR="00974544" w:rsidP="00974544" w:rsidRDefault="00974544" w14:paraId="7D0EA4AB" w14:textId="77777777">
      <w:pPr>
        <w:ind w:left="720"/>
      </w:pPr>
    </w:p>
    <w:p w:rsidR="00974544" w:rsidP="00974544" w:rsidRDefault="00974544" w14:paraId="3105355D" w14:textId="6FB56295">
      <w:pPr>
        <w:numPr>
          <w:ilvl w:val="0"/>
          <w:numId w:val="23"/>
        </w:numPr>
      </w:pPr>
      <w:r w:rsidRPr="0027341C">
        <w:rPr>
          <w:i/>
          <w:iCs/>
        </w:rPr>
        <w:t>Rapportutkast:</w:t>
      </w:r>
      <w:r w:rsidRPr="00ED58A7">
        <w:t xml:space="preserve"> Bufdir skal alltid motta </w:t>
      </w:r>
      <w:r>
        <w:t xml:space="preserve">endelig og kvalitetssikret </w:t>
      </w:r>
      <w:r w:rsidRPr="00ED58A7">
        <w:t>utkast til rapport og skal gis mulighet til å komme med tilbakemeldinger før ferdigstilling. Oppdragstaker skal synliggjøre overfor Bufdir hvordan tilbakemeldingene fra oppdragsgiver er ivaretatt/vurdert. </w:t>
      </w:r>
    </w:p>
    <w:p w:rsidRPr="00121485" w:rsidR="00974544" w:rsidP="00974544" w:rsidRDefault="00974544" w14:paraId="1CE67999" w14:textId="77777777"/>
    <w:p w:rsidRPr="00974544" w:rsidR="004C6C12" w:rsidP="004C6C12" w:rsidRDefault="004C6C12" w14:paraId="41478E93" w14:textId="77777777">
      <w:pPr>
        <w:pStyle w:val="Listeavsnitt"/>
        <w:numPr>
          <w:ilvl w:val="0"/>
          <w:numId w:val="4"/>
        </w:numPr>
        <w:rPr>
          <w:b/>
          <w:bCs/>
        </w:rPr>
      </w:pPr>
      <w:r w:rsidRPr="00974544">
        <w:rPr>
          <w:b/>
          <w:bCs/>
        </w:rPr>
        <w:t>Krav til leveranser og evt. formidling av resultater</w:t>
      </w:r>
    </w:p>
    <w:p w:rsidRPr="00974544" w:rsidR="00974544" w:rsidP="00974544" w:rsidRDefault="00974544" w14:paraId="714DAEA8" w14:textId="414C88ED">
      <w:pPr>
        <w:rPr>
          <w:highlight w:val="yellow"/>
        </w:rPr>
      </w:pPr>
      <w:r>
        <w:t>Leveransen(e) skal skrives i et klart og forståelig språk tilpasset oppdragets hovedmålgruppe med frist 31.03.2029. Det kan være behov for skriftlig eller muntlig formidling av resultater underveis. Vi ber tilbyder vurdere dette i fremdriftsplanen.  Leveransen(e) skal skrives på norsk og ha et sammendrag på norsk og engelsk. R</w:t>
      </w:r>
      <w:r w:rsidRPr="00F6442A">
        <w:t>apport</w:t>
      </w:r>
      <w:r>
        <w:t>(</w:t>
      </w:r>
      <w:r w:rsidRPr="00F6442A">
        <w:t>er</w:t>
      </w:r>
      <w:r>
        <w:t>)</w:t>
      </w:r>
      <w:r w:rsidRPr="00F6442A">
        <w:t xml:space="preserve"> skal leveres digitalt og må oppfylle kravene til universell utforming og kravene i Wcag-2.1 AA, </w:t>
      </w:r>
      <w:r w:rsidRPr="00945B43">
        <w:t xml:space="preserve">inkludert tabeller, grafikk </w:t>
      </w:r>
      <w:r w:rsidRPr="00945B43">
        <w:lastRenderedPageBreak/>
        <w:t>og illustrasjoner.</w:t>
      </w:r>
      <w:r w:rsidRPr="00121485">
        <w:t xml:space="preserve"> </w:t>
      </w:r>
      <w:r w:rsidRPr="00F6442A">
        <w:t xml:space="preserve">Oppdragstaker skal synliggjøre hvordan de skal sikre den faglige kvaliteten på leveransene </w:t>
      </w:r>
      <w:proofErr w:type="spellStart"/>
      <w:r w:rsidRPr="00F6442A">
        <w:t>ihht</w:t>
      </w:r>
      <w:proofErr w:type="spellEnd"/>
      <w:r w:rsidRPr="00F6442A">
        <w:t xml:space="preserve">. kontraktens punkt 3.2. </w:t>
      </w:r>
    </w:p>
    <w:p w:rsidR="00D81385" w:rsidP="00815C05" w:rsidRDefault="00D81385" w14:paraId="0D7138CD" w14:textId="0C21CB09"/>
    <w:p w:rsidR="001C6846" w:rsidRDefault="007D64B8" w14:paraId="15A53897" w14:textId="3A1A7330">
      <w:pPr>
        <w:pStyle w:val="Overskrift2"/>
      </w:pPr>
      <w:bookmarkStart w:name="_Toc227251268" w:id="22"/>
      <w:r>
        <w:t>Avtalens punkt 3.11.1 Generelt om informasjonssikkerhet</w:t>
      </w:r>
      <w:bookmarkEnd w:id="22"/>
    </w:p>
    <w:p w:rsidR="00340444" w:rsidP="00340444" w:rsidRDefault="00340444" w14:paraId="02CB13D3" w14:textId="77777777">
      <w:r w:rsidRPr="00340444">
        <w:t xml:space="preserve">For å sikre at informasjon som samles inn og brukes som del av gjennomføringen av oppdraget er det et absolutt krav at Oppdragstaker har en internkontroll som ivaretar gjeldende lovverk på området.  </w:t>
      </w:r>
    </w:p>
    <w:p w:rsidRPr="00340444" w:rsidR="00340444" w:rsidP="00340444" w:rsidRDefault="00340444" w14:paraId="6545C0C0" w14:textId="77777777"/>
    <w:p w:rsidR="00340444" w:rsidP="00340444" w:rsidRDefault="00340444" w14:paraId="43C4384E" w14:textId="77777777">
      <w:r w:rsidRPr="00340444">
        <w:t xml:space="preserve">En slik internkontroll for informasjonssikkerhet handler om å ha systemer, prosesser og aktiviteter som sørger for kontinuerlig forbedring (planlegge, gjennomføre, evaluere og korrigere) innenfor informasjonssikkerhet. </w:t>
      </w:r>
    </w:p>
    <w:p w:rsidRPr="00340444" w:rsidR="00340444" w:rsidP="00340444" w:rsidRDefault="00340444" w14:paraId="6E3C9D87" w14:textId="77777777"/>
    <w:p w:rsidR="00340444" w:rsidP="00340444" w:rsidRDefault="00340444" w14:paraId="59B0DA15" w14:textId="77777777">
      <w:r w:rsidRPr="00340444">
        <w:t xml:space="preserve">Oppdragstaker beds beskrive hvordan dette vil bli ivaretatt for Oppdraget. </w:t>
      </w:r>
    </w:p>
    <w:p w:rsidRPr="00340444" w:rsidR="00340444" w:rsidP="00340444" w:rsidRDefault="00340444" w14:paraId="5265B97F" w14:textId="77777777"/>
    <w:p w:rsidRPr="00340444" w:rsidR="00340444" w:rsidP="00340444" w:rsidRDefault="00340444" w14:paraId="70AB4EFD" w14:textId="77777777">
      <w:r w:rsidRPr="00340444">
        <w:t xml:space="preserve">Dersom det skal benyttes underleverandører, må oppfølgingen av disse, i forhold til dette kravet, også beskrives. </w:t>
      </w:r>
    </w:p>
    <w:p w:rsidR="00C914FB" w:rsidP="007D64B8" w:rsidRDefault="00C914FB" w14:paraId="0E105CAF" w14:textId="280047F2"/>
    <w:p w:rsidR="00712AA4" w:rsidP="007D64B8" w:rsidRDefault="00712AA4" w14:paraId="3979C7CF" w14:textId="77777777"/>
    <w:p w:rsidRPr="00340444" w:rsidR="00340444" w:rsidP="00340444" w:rsidRDefault="00340444" w14:paraId="3C084E60" w14:textId="03DF70C5">
      <w:pPr>
        <w:pStyle w:val="Overskrift2"/>
      </w:pPr>
      <w:bookmarkStart w:name="_Toc227251269" w:id="23"/>
      <w:r>
        <w:t>A</w:t>
      </w:r>
      <w:r w:rsidRPr="00340444">
        <w:t>vtalen</w:t>
      </w:r>
      <w:r>
        <w:t>s</w:t>
      </w:r>
      <w:r w:rsidRPr="00340444">
        <w:t xml:space="preserve"> punkt 3.11.2 pers</w:t>
      </w:r>
      <w:r>
        <w:t>o</w:t>
      </w:r>
      <w:r w:rsidRPr="00340444">
        <w:t>nopplysni</w:t>
      </w:r>
      <w:r>
        <w:t>n</w:t>
      </w:r>
      <w:r w:rsidRPr="00340444">
        <w:t>ger</w:t>
      </w:r>
      <w:bookmarkEnd w:id="23"/>
    </w:p>
    <w:p w:rsidR="00340444" w:rsidP="00340444" w:rsidRDefault="00340444" w14:paraId="4D4224F2" w14:textId="1926A948">
      <w:r w:rsidRPr="00340444">
        <w:t xml:space="preserve">Slik </w:t>
      </w:r>
      <w:r w:rsidR="00D21721">
        <w:t>O</w:t>
      </w:r>
      <w:r w:rsidRPr="00340444">
        <w:t xml:space="preserve">ppdraget er utformet vurderer </w:t>
      </w:r>
      <w:r w:rsidR="00D21721">
        <w:t>O</w:t>
      </w:r>
      <w:r w:rsidRPr="00340444">
        <w:t xml:space="preserve">ppdragsgiver det slik at </w:t>
      </w:r>
      <w:r w:rsidR="00D21721">
        <w:t>O</w:t>
      </w:r>
      <w:r w:rsidRPr="00340444">
        <w:t xml:space="preserve">ppdragstaker blir behandlingsansvarlig for dataene som samles inn. Oppdragstaker skal i den forbindelse gi en redegjørelse for hvordan personopplysninger i oppdraget skal behandles i tråd med gjeldende personvernregelverk. </w:t>
      </w:r>
    </w:p>
    <w:p w:rsidR="00340444" w:rsidP="00340444" w:rsidRDefault="00340444" w14:paraId="1F0853D7" w14:textId="77777777"/>
    <w:p w:rsidRPr="00340444" w:rsidR="00340444" w:rsidP="00340444" w:rsidRDefault="00340444" w14:paraId="25B39A49" w14:textId="4F97BB51">
      <w:r w:rsidRPr="00340444">
        <w:t xml:space="preserve">Oppdragstaker skal i den sammenheng redegjøre særskilt for hvordan rådata skal behandles etter at </w:t>
      </w:r>
      <w:r w:rsidR="00D21721">
        <w:t>O</w:t>
      </w:r>
      <w:r w:rsidRPr="00340444">
        <w:t xml:space="preserve">ppdraget er fullført. </w:t>
      </w:r>
    </w:p>
    <w:p w:rsidRPr="007D64B8" w:rsidR="00340444" w:rsidP="007D64B8" w:rsidRDefault="00340444" w14:paraId="7C514373" w14:textId="77777777"/>
    <w:p w:rsidRPr="000B7BF7" w:rsidR="00815C05" w:rsidP="00D21721" w:rsidRDefault="00F564AC" w14:paraId="5AE07E52" w14:textId="67D890CE">
      <w:pPr>
        <w:rPr>
          <w:lang w:eastAsia="nb-NO"/>
        </w:rPr>
      </w:pPr>
      <w:r>
        <w:br w:type="page"/>
      </w:r>
    </w:p>
    <w:p w:rsidRPr="00D21721" w:rsidR="0092488F" w:rsidP="00D21721" w:rsidRDefault="000B7BF7" w14:paraId="5A0D949B" w14:textId="00C8D9AB">
      <w:pPr>
        <w:pStyle w:val="Overskrift1"/>
      </w:pPr>
      <w:bookmarkStart w:name="_Toc227251271" w:id="24"/>
      <w:r w:rsidRPr="000B7BF7">
        <w:lastRenderedPageBreak/>
        <w:t xml:space="preserve">Bilag 2: </w:t>
      </w:r>
      <w:r w:rsidR="00AD66B7">
        <w:t>Oppdragstakers</w:t>
      </w:r>
      <w:r w:rsidRPr="000B7BF7">
        <w:t xml:space="preserve"> spesifikasjon av</w:t>
      </w:r>
      <w:r w:rsidR="00AD0821">
        <w:t xml:space="preserve"> oppdraget</w:t>
      </w:r>
      <w:bookmarkEnd w:id="24"/>
    </w:p>
    <w:p w:rsidR="00D21721" w:rsidP="000B7BF7" w:rsidRDefault="00D21721" w14:paraId="15F0FA94" w14:textId="77777777">
      <w:pPr>
        <w:rPr>
          <w:i/>
          <w:szCs w:val="22"/>
        </w:rPr>
      </w:pPr>
    </w:p>
    <w:p w:rsidRPr="00121485" w:rsidR="00D21721" w:rsidP="00D21721" w:rsidRDefault="00D21721" w14:paraId="58C9CAD8" w14:textId="5C7857BE">
      <w:bookmarkStart w:name="_Hlk144124486" w:id="25"/>
      <w:r>
        <w:t>Bufdir ber Oppdragstaker om å fylle ut dette bilaget i henhold til disposisjon under.</w:t>
      </w:r>
    </w:p>
    <w:p w:rsidRPr="00D21721" w:rsidR="00D21721" w:rsidP="00D21721" w:rsidRDefault="00D21721" w14:paraId="1ADFD269" w14:textId="34532E38">
      <w:pPr>
        <w:rPr>
          <w:iCs/>
          <w:szCs w:val="22"/>
        </w:rPr>
      </w:pPr>
      <w:r w:rsidRPr="00121485">
        <w:rPr>
          <w:iCs/>
          <w:szCs w:val="22"/>
        </w:rPr>
        <w:tab/>
      </w:r>
      <w:bookmarkEnd w:id="25"/>
      <w:r w:rsidRPr="00121485">
        <w:rPr>
          <w:iCs/>
        </w:rPr>
        <w:tab/>
      </w:r>
    </w:p>
    <w:p w:rsidRPr="00121485" w:rsidR="00D21721" w:rsidP="00D21721" w:rsidRDefault="00D21721" w14:paraId="1797D81E" w14:textId="77777777">
      <w:pPr>
        <w:numPr>
          <w:ilvl w:val="0"/>
          <w:numId w:val="7"/>
        </w:numPr>
        <w:rPr>
          <w:iCs/>
        </w:rPr>
      </w:pPr>
      <w:r w:rsidRPr="00121485">
        <w:rPr>
          <w:iCs/>
        </w:rPr>
        <w:t>Oppdragsforståelse</w:t>
      </w:r>
    </w:p>
    <w:p w:rsidRPr="00121485" w:rsidR="00D21721" w:rsidP="00D21721" w:rsidRDefault="00D21721" w14:paraId="374AC5CC" w14:textId="77777777">
      <w:pPr>
        <w:numPr>
          <w:ilvl w:val="0"/>
          <w:numId w:val="7"/>
        </w:numPr>
        <w:rPr>
          <w:iCs/>
        </w:rPr>
      </w:pPr>
      <w:r w:rsidRPr="00121485">
        <w:rPr>
          <w:iCs/>
        </w:rPr>
        <w:t>Operasjonalisering av problemformulering(er)</w:t>
      </w:r>
    </w:p>
    <w:p w:rsidRPr="00121485" w:rsidR="00D21721" w:rsidP="00D21721" w:rsidRDefault="00D21721" w14:paraId="4A930737" w14:textId="77777777">
      <w:pPr>
        <w:numPr>
          <w:ilvl w:val="0"/>
          <w:numId w:val="7"/>
        </w:numPr>
        <w:rPr>
          <w:iCs/>
        </w:rPr>
      </w:pPr>
      <w:r w:rsidRPr="00121485">
        <w:rPr>
          <w:iCs/>
        </w:rPr>
        <w:t xml:space="preserve">Beskrivelse og begrunnelse av metodisk fremgangsmåte </w:t>
      </w:r>
    </w:p>
    <w:p w:rsidRPr="00121485" w:rsidR="00D21721" w:rsidP="00D21721" w:rsidRDefault="00D21721" w14:paraId="0588963C" w14:textId="77777777">
      <w:pPr>
        <w:numPr>
          <w:ilvl w:val="0"/>
          <w:numId w:val="7"/>
        </w:numPr>
        <w:rPr>
          <w:iCs/>
        </w:rPr>
      </w:pPr>
      <w:r w:rsidRPr="00121485">
        <w:rPr>
          <w:iCs/>
        </w:rPr>
        <w:t>Etiske vurderinger knyttet til metodisk fremgangsmåte</w:t>
      </w:r>
    </w:p>
    <w:p w:rsidRPr="00121485" w:rsidR="00D21721" w:rsidP="00D21721" w:rsidRDefault="00D21721" w14:paraId="63F839B0" w14:textId="77777777">
      <w:pPr>
        <w:numPr>
          <w:ilvl w:val="0"/>
          <w:numId w:val="7"/>
        </w:numPr>
      </w:pPr>
      <w:r>
        <w:t>Overordnet prosjektorganisering</w:t>
      </w:r>
    </w:p>
    <w:p w:rsidR="00D21721" w:rsidP="00D21721" w:rsidRDefault="00D21721" w14:paraId="44C9F020" w14:textId="77777777">
      <w:pPr>
        <w:numPr>
          <w:ilvl w:val="0"/>
          <w:numId w:val="7"/>
        </w:numPr>
        <w:rPr>
          <w:iCs/>
        </w:rPr>
      </w:pPr>
      <w:r w:rsidRPr="00121485">
        <w:rPr>
          <w:iCs/>
        </w:rPr>
        <w:t>Formidling av resultater</w:t>
      </w:r>
    </w:p>
    <w:p w:rsidR="00D21721" w:rsidP="00D21721" w:rsidRDefault="00D21721" w14:paraId="65E0734D" w14:textId="39AAD04F">
      <w:pPr>
        <w:numPr>
          <w:ilvl w:val="0"/>
          <w:numId w:val="7"/>
        </w:numPr>
        <w:rPr>
          <w:iCs/>
        </w:rPr>
      </w:pPr>
      <w:r>
        <w:rPr>
          <w:iCs/>
        </w:rPr>
        <w:t xml:space="preserve">Besvarelse av punkt om informasjonssikkerhet </w:t>
      </w:r>
    </w:p>
    <w:p w:rsidRPr="000355AA" w:rsidR="00D21721" w:rsidP="000355AA" w:rsidRDefault="00D21721" w14:paraId="369F6D9F" w14:textId="42EFA606">
      <w:pPr>
        <w:numPr>
          <w:ilvl w:val="0"/>
          <w:numId w:val="7"/>
        </w:numPr>
        <w:rPr>
          <w:iCs/>
        </w:rPr>
      </w:pPr>
      <w:r>
        <w:rPr>
          <w:iCs/>
        </w:rPr>
        <w:t>Besvarelse av punkt om personvern</w:t>
      </w:r>
    </w:p>
    <w:p w:rsidRPr="00121485" w:rsidR="00D21721" w:rsidP="00D21721" w:rsidRDefault="00D21721" w14:paraId="120DD7A4" w14:textId="77777777">
      <w:pPr>
        <w:rPr>
          <w:iCs/>
        </w:rPr>
      </w:pPr>
    </w:p>
    <w:p w:rsidRPr="00412265" w:rsidR="00D21721" w:rsidP="00D21721" w:rsidRDefault="00D21721" w14:paraId="38166427" w14:textId="77777777">
      <w:pPr>
        <w:numPr>
          <w:ilvl w:val="0"/>
          <w:numId w:val="14"/>
        </w:numPr>
        <w:rPr>
          <w:iCs/>
        </w:rPr>
      </w:pPr>
      <w:r w:rsidRPr="00412265">
        <w:rPr>
          <w:iCs/>
        </w:rPr>
        <w:t xml:space="preserve">Prosjekt- og fremdriftsplan </w:t>
      </w:r>
      <w:proofErr w:type="gramStart"/>
      <w:r w:rsidRPr="00412265">
        <w:rPr>
          <w:iCs/>
        </w:rPr>
        <w:t>fremkommer</w:t>
      </w:r>
      <w:proofErr w:type="gramEnd"/>
      <w:r w:rsidRPr="00412265">
        <w:rPr>
          <w:iCs/>
        </w:rPr>
        <w:t xml:space="preserve"> i bilag 3. </w:t>
      </w:r>
    </w:p>
    <w:p w:rsidR="00D21721" w:rsidP="00D21721" w:rsidRDefault="00D21721" w14:paraId="4E0D0123" w14:textId="4B06C2F4">
      <w:pPr>
        <w:numPr>
          <w:ilvl w:val="0"/>
          <w:numId w:val="14"/>
        </w:numPr>
        <w:rPr>
          <w:iCs/>
        </w:rPr>
      </w:pPr>
      <w:proofErr w:type="spellStart"/>
      <w:r>
        <w:rPr>
          <w:iCs/>
        </w:rPr>
        <w:t>lKvalitetssikring</w:t>
      </w:r>
      <w:proofErr w:type="spellEnd"/>
      <w:r>
        <w:rPr>
          <w:iCs/>
        </w:rPr>
        <w:t xml:space="preserve"> av leveranser </w:t>
      </w:r>
      <w:proofErr w:type="gramStart"/>
      <w:r>
        <w:rPr>
          <w:iCs/>
        </w:rPr>
        <w:t>fremkommer</w:t>
      </w:r>
      <w:proofErr w:type="gramEnd"/>
      <w:r>
        <w:rPr>
          <w:iCs/>
        </w:rPr>
        <w:t xml:space="preserve"> i bilag 3.</w:t>
      </w:r>
    </w:p>
    <w:p w:rsidRPr="00E02B72" w:rsidR="00D21721" w:rsidP="00D21721" w:rsidRDefault="00D21721" w14:paraId="63F174CD" w14:textId="77777777">
      <w:pPr>
        <w:numPr>
          <w:ilvl w:val="0"/>
          <w:numId w:val="14"/>
        </w:numPr>
        <w:rPr>
          <w:iCs/>
        </w:rPr>
      </w:pPr>
      <w:r w:rsidRPr="00E02B72">
        <w:rPr>
          <w:iCs/>
        </w:rPr>
        <w:t xml:space="preserve">Konkret ansvarsfordeling mellom nøkkelpersonell for prosjektets ulike deler </w:t>
      </w:r>
      <w:proofErr w:type="gramStart"/>
      <w:r w:rsidRPr="00E02B72">
        <w:rPr>
          <w:iCs/>
        </w:rPr>
        <w:t>fremkommer</w:t>
      </w:r>
      <w:proofErr w:type="gramEnd"/>
      <w:r w:rsidRPr="00E02B72">
        <w:rPr>
          <w:iCs/>
        </w:rPr>
        <w:t xml:space="preserve"> i tabell 1 i bilag 4. </w:t>
      </w:r>
    </w:p>
    <w:p w:rsidR="00D21721" w:rsidP="00D21721" w:rsidRDefault="00D21721" w14:paraId="411ADB8D" w14:textId="77777777">
      <w:pPr>
        <w:numPr>
          <w:ilvl w:val="0"/>
          <w:numId w:val="14"/>
        </w:numPr>
        <w:rPr>
          <w:iCs/>
        </w:rPr>
      </w:pPr>
      <w:r w:rsidRPr="00E02B72">
        <w:rPr>
          <w:iCs/>
        </w:rPr>
        <w:t xml:space="preserve">Kompetansen til nøkkelpersonell av relevans for oppdraget </w:t>
      </w:r>
      <w:proofErr w:type="gramStart"/>
      <w:r w:rsidRPr="00E02B72">
        <w:rPr>
          <w:iCs/>
        </w:rPr>
        <w:t>fremkommer</w:t>
      </w:r>
      <w:proofErr w:type="gramEnd"/>
      <w:r w:rsidRPr="00E02B72">
        <w:rPr>
          <w:iCs/>
        </w:rPr>
        <w:t xml:space="preserve"> i tabell 2 i bilag 4. </w:t>
      </w:r>
    </w:p>
    <w:p w:rsidRPr="00121485" w:rsidR="00D21721" w:rsidP="00D21721" w:rsidRDefault="00D21721" w14:paraId="3E658C76" w14:textId="77777777">
      <w:pPr>
        <w:numPr>
          <w:ilvl w:val="0"/>
          <w:numId w:val="14"/>
        </w:numPr>
        <w:rPr>
          <w:iCs/>
        </w:rPr>
      </w:pPr>
      <w:r w:rsidRPr="00121485">
        <w:rPr>
          <w:iCs/>
        </w:rPr>
        <w:t xml:space="preserve">Budsjett for oppdraget </w:t>
      </w:r>
      <w:proofErr w:type="gramStart"/>
      <w:r w:rsidRPr="00121485">
        <w:rPr>
          <w:iCs/>
        </w:rPr>
        <w:t>fremkommer</w:t>
      </w:r>
      <w:proofErr w:type="gramEnd"/>
      <w:r w:rsidRPr="00121485">
        <w:rPr>
          <w:iCs/>
        </w:rPr>
        <w:t xml:space="preserve"> i bilag 5. </w:t>
      </w:r>
    </w:p>
    <w:p w:rsidRPr="0092488F" w:rsidR="00F153FE" w:rsidP="000B7BF7" w:rsidRDefault="0092488F" w14:paraId="1EA3BDCE" w14:textId="0348ABBC">
      <w:pPr>
        <w:rPr>
          <w:i/>
          <w:szCs w:val="22"/>
        </w:rPr>
      </w:pPr>
      <w:r>
        <w:rPr>
          <w:i/>
          <w:szCs w:val="22"/>
        </w:rPr>
        <w:br w:type="page"/>
      </w:r>
    </w:p>
    <w:p w:rsidRPr="005B15D9" w:rsidR="00815C05" w:rsidP="00E50582" w:rsidRDefault="00815C05" w14:paraId="058875D6" w14:textId="41CC250A">
      <w:pPr>
        <w:pStyle w:val="Overskrift1"/>
      </w:pPr>
      <w:bookmarkStart w:name="_Toc227251272" w:id="26"/>
      <w:r w:rsidRPr="005E492E">
        <w:lastRenderedPageBreak/>
        <w:t>Bilag 3</w:t>
      </w:r>
      <w:r>
        <w:t>:</w:t>
      </w:r>
      <w:r w:rsidRPr="005E492E">
        <w:t xml:space="preserve"> </w:t>
      </w:r>
      <w:r w:rsidR="00DE0FAA">
        <w:t>Prosjekt- og fremdriftsplan</w:t>
      </w:r>
      <w:bookmarkEnd w:id="26"/>
    </w:p>
    <w:p w:rsidRPr="006B66E4" w:rsidR="00D21721" w:rsidP="00D21721" w:rsidRDefault="00D21721" w14:paraId="0776BF65" w14:textId="599D2686">
      <w:pPr>
        <w:rPr>
          <w:lang w:eastAsia="nb-NO"/>
        </w:rPr>
      </w:pPr>
      <w:r w:rsidRPr="006B66E4">
        <w:rPr>
          <w:lang w:eastAsia="nb-NO"/>
        </w:rPr>
        <w:t xml:space="preserve">Her skal Oppdragstaker sette inn sitt forslag til fremdriftsplan jf. Oppdragsgivers beskrivelse av Oppdraget i Bilag 1. Leveranser til, og samarbeid med, Bufdir skal komme tydelig frem. </w:t>
      </w:r>
    </w:p>
    <w:p w:rsidRPr="006B66E4" w:rsidR="00D21721" w:rsidP="00D21721" w:rsidRDefault="00D21721" w14:paraId="71992B9A" w14:textId="77777777">
      <w:pPr>
        <w:rPr>
          <w:lang w:eastAsia="nb-NO"/>
        </w:rPr>
      </w:pPr>
    </w:p>
    <w:p w:rsidRPr="006B66E4" w:rsidR="00D21721" w:rsidP="00D21721" w:rsidRDefault="00D21721" w14:paraId="1C2AAFB4" w14:textId="75409460">
      <w:pPr>
        <w:rPr>
          <w:lang w:eastAsia="nb-NO"/>
        </w:rPr>
      </w:pPr>
      <w:r w:rsidRPr="006B66E4">
        <w:rPr>
          <w:lang w:eastAsia="nb-NO"/>
        </w:rPr>
        <w:t xml:space="preserve">Her skal Oppdragstaker beskrive hvordan de skal sikre den faglige kvaliteten og fremdriften av leveranser. Dette skal gjøres i henhold til Avtalens punkt 3.2 </w:t>
      </w:r>
      <w:r w:rsidRPr="006B66E4" w:rsidR="006B66E4">
        <w:rPr>
          <w:lang w:eastAsia="nb-NO"/>
        </w:rPr>
        <w:t>Bruk av metoder og k</w:t>
      </w:r>
      <w:r w:rsidRPr="006B66E4">
        <w:rPr>
          <w:lang w:eastAsia="nb-NO"/>
        </w:rPr>
        <w:t>valitetssikring</w:t>
      </w:r>
      <w:r w:rsidRPr="006B66E4" w:rsidR="006B66E4">
        <w:rPr>
          <w:lang w:eastAsia="nb-NO"/>
        </w:rPr>
        <w:t xml:space="preserve">. Dette skal blant annet dekke kravene i </w:t>
      </w:r>
      <w:r w:rsidRPr="006B66E4">
        <w:rPr>
          <w:lang w:eastAsia="nb-NO"/>
        </w:rPr>
        <w:t>punkt 7 i bilag 1</w:t>
      </w:r>
      <w:r w:rsidRPr="006B66E4" w:rsidR="006B66E4">
        <w:rPr>
          <w:lang w:eastAsia="nb-NO"/>
        </w:rPr>
        <w:t xml:space="preserve"> Krav til leveranser og evt. formidling av resultater</w:t>
      </w:r>
      <w:r w:rsidRPr="006B66E4">
        <w:rPr>
          <w:lang w:eastAsia="nb-NO"/>
        </w:rPr>
        <w:t xml:space="preserve">. </w:t>
      </w:r>
    </w:p>
    <w:p w:rsidRPr="00D21721" w:rsidR="00267D0A" w:rsidP="00815C05" w:rsidRDefault="00267D0A" w14:paraId="3DC6CAE2" w14:textId="77777777">
      <w:pPr>
        <w:rPr>
          <w:rFonts w:cs="Arial"/>
          <w:szCs w:val="22"/>
        </w:rPr>
      </w:pPr>
    </w:p>
    <w:p w:rsidR="00DE0FAA" w:rsidP="00E51B79" w:rsidRDefault="00DE0FAA" w14:paraId="27F2A8D1" w14:textId="3B35203B">
      <w:pPr>
        <w:pStyle w:val="Overskrift2"/>
      </w:pPr>
      <w:bookmarkStart w:name="_Toc227251273" w:id="27"/>
      <w:r>
        <w:t xml:space="preserve">Avtalens punkt </w:t>
      </w:r>
      <w:r w:rsidR="00EB7AA2">
        <w:t>1</w:t>
      </w:r>
      <w:r w:rsidR="00772EF4">
        <w:t>.</w:t>
      </w:r>
      <w:r w:rsidR="00BC56A5">
        <w:t>4</w:t>
      </w:r>
      <w:r w:rsidR="00772EF4">
        <w:t xml:space="preserve"> Fremdriftsplan og leveringsdag</w:t>
      </w:r>
      <w:bookmarkEnd w:id="27"/>
    </w:p>
    <w:p w:rsidR="006B66E4" w:rsidP="00A11C90" w:rsidRDefault="006B66E4" w14:paraId="2CCFA60C" w14:textId="158BEC84">
      <w:pPr>
        <w:rPr>
          <w:lang w:eastAsia="nb-NO"/>
        </w:rPr>
      </w:pPr>
      <w:r>
        <w:rPr>
          <w:lang w:eastAsia="nb-NO"/>
        </w:rPr>
        <w:t xml:space="preserve">Fylles ut av oppdragstaker. </w:t>
      </w:r>
    </w:p>
    <w:p w:rsidRPr="00A11C90" w:rsidR="006B66E4" w:rsidP="00A11C90" w:rsidRDefault="006B66E4" w14:paraId="70775328" w14:textId="77777777">
      <w:pPr>
        <w:rPr>
          <w:lang w:eastAsia="nb-NO"/>
        </w:rPr>
      </w:pPr>
    </w:p>
    <w:p w:rsidR="00E23058" w:rsidRDefault="00E23058" w14:paraId="575C5AE7" w14:textId="25C17936">
      <w:pPr>
        <w:pStyle w:val="Overskrift2"/>
      </w:pPr>
      <w:bookmarkStart w:name="_Toc227251274" w:id="28"/>
      <w:r>
        <w:t>Avtalens punkt 3.3 Medvirkning</w:t>
      </w:r>
      <w:bookmarkEnd w:id="28"/>
    </w:p>
    <w:p w:rsidR="003D7ECF" w:rsidP="00E23058" w:rsidRDefault="006B66E4" w14:paraId="15DD6471" w14:textId="3F114B8B">
      <w:pPr>
        <w:rPr>
          <w:lang w:eastAsia="nb-NO"/>
        </w:rPr>
      </w:pPr>
      <w:r>
        <w:rPr>
          <w:lang w:eastAsia="nb-NO"/>
        </w:rPr>
        <w:t xml:space="preserve">Dersom Oppdragsgiver har stilt krav til sørskilt medvirkning i bilag 1 pkt. 3, skal Oppdragstaker besvare dette her. </w:t>
      </w:r>
    </w:p>
    <w:p w:rsidRPr="00E23058" w:rsidR="00E23058" w:rsidP="00E23058" w:rsidRDefault="003D7ECF" w14:paraId="7AA10930" w14:textId="56886D60">
      <w:pPr>
        <w:rPr>
          <w:lang w:eastAsia="nb-NO"/>
        </w:rPr>
      </w:pPr>
      <w:r>
        <w:rPr>
          <w:lang w:eastAsia="nb-NO"/>
        </w:rPr>
        <w:br w:type="page"/>
      </w:r>
    </w:p>
    <w:p w:rsidR="004332C7" w:rsidP="008E7986" w:rsidRDefault="008E7986" w14:paraId="49B8E792" w14:textId="679D321A">
      <w:pPr>
        <w:pStyle w:val="Overskrift1"/>
      </w:pPr>
      <w:bookmarkStart w:name="_Toc227251275" w:id="29"/>
      <w:r>
        <w:lastRenderedPageBreak/>
        <w:t>Bilag 4: Administrative bestemmelser</w:t>
      </w:r>
      <w:bookmarkEnd w:id="29"/>
    </w:p>
    <w:p w:rsidRPr="00180DEB" w:rsidR="001033CF" w:rsidP="001033CF" w:rsidRDefault="001033CF" w14:paraId="6838823D" w14:textId="77777777">
      <w:pPr>
        <w:rPr>
          <w:lang w:eastAsia="nb-NO"/>
        </w:rPr>
      </w:pPr>
      <w:r>
        <w:rPr>
          <w:i/>
          <w:iCs/>
          <w:sz w:val="20"/>
          <w:szCs w:val="20"/>
        </w:rPr>
        <w:t xml:space="preserve">Gjenstående deler fylles ut av Oppdragstaker.  </w:t>
      </w:r>
    </w:p>
    <w:p w:rsidR="00E65854" w:rsidP="00E65854" w:rsidRDefault="00815C05" w14:paraId="22CCC3FB" w14:textId="0C1A486D">
      <w:pPr>
        <w:pStyle w:val="Overskrift2"/>
      </w:pPr>
      <w:bookmarkStart w:name="_Toc227251276" w:id="30"/>
      <w:r w:rsidRPr="00BD1875">
        <w:t>Avtalens</w:t>
      </w:r>
      <w:r>
        <w:t xml:space="preserve"> punkt</w:t>
      </w:r>
      <w:r w:rsidRPr="00BD1875">
        <w:t xml:space="preserve"> </w:t>
      </w:r>
      <w:r w:rsidR="0013213E">
        <w:t>1.5</w:t>
      </w:r>
      <w:r w:rsidR="001E52B2">
        <w:t xml:space="preserve"> Partenes representanter</w:t>
      </w:r>
      <w:bookmarkEnd w:id="30"/>
    </w:p>
    <w:p w:rsidR="001033CF" w:rsidP="001033CF" w:rsidRDefault="001033CF" w14:paraId="67593199" w14:textId="77777777">
      <w:r>
        <w:t xml:space="preserve">Partenes bemyndigede representanter for bruken av avtalen er:  </w:t>
      </w:r>
    </w:p>
    <w:p w:rsidR="001033CF" w:rsidP="001033CF" w:rsidRDefault="001033CF" w14:paraId="63D096AB" w14:textId="77777777"/>
    <w:p w:rsidR="000355AA" w:rsidP="000355AA" w:rsidRDefault="001033CF" w14:paraId="0D2DBFB8" w14:textId="77777777">
      <w:r>
        <w:t xml:space="preserve">Hos Oppdragsgiver: </w:t>
      </w:r>
      <w:r w:rsidRPr="000A1F2A" w:rsidR="000355AA">
        <w:t>Mette Strømsø</w:t>
      </w:r>
    </w:p>
    <w:p w:rsidRPr="000A1F2A" w:rsidR="000355AA" w:rsidP="000355AA" w:rsidRDefault="000355AA" w14:paraId="2F20AA5F" w14:textId="77777777">
      <w:pPr>
        <w:ind w:left="1416"/>
      </w:pPr>
      <w:r>
        <w:t xml:space="preserve">          </w:t>
      </w:r>
      <w:r w:rsidRPr="000A1F2A">
        <w:t xml:space="preserve">Seniorrådgiver/Avdeling </w:t>
      </w:r>
      <w:r>
        <w:t>for forskning</w:t>
      </w:r>
    </w:p>
    <w:p w:rsidRPr="000A1F2A" w:rsidR="000355AA" w:rsidP="000355AA" w:rsidRDefault="000355AA" w14:paraId="1334BEA7" w14:textId="77777777">
      <w:pPr>
        <w:ind w:left="1416"/>
      </w:pPr>
      <w:r>
        <w:t xml:space="preserve">          </w:t>
      </w:r>
      <w:r w:rsidRPr="000A1F2A">
        <w:t>Telefon: 958 09 685</w:t>
      </w:r>
    </w:p>
    <w:p w:rsidRPr="004D3FB2" w:rsidR="000355AA" w:rsidP="000355AA" w:rsidRDefault="000355AA" w14:paraId="6982D2B9" w14:textId="77777777">
      <w:pPr>
        <w:rPr>
          <w:lang w:val="pt-PT"/>
        </w:rPr>
      </w:pPr>
      <w:r>
        <w:t xml:space="preserve">  </w:t>
      </w:r>
      <w:r>
        <w:tab/>
      </w:r>
      <w:r>
        <w:tab/>
      </w:r>
      <w:r w:rsidRPr="00136BB4">
        <w:t xml:space="preserve">          </w:t>
      </w:r>
      <w:r w:rsidRPr="004D3FB2">
        <w:rPr>
          <w:lang w:val="pt-PT"/>
        </w:rPr>
        <w:t xml:space="preserve">E-post: </w:t>
      </w:r>
      <w:r>
        <w:fldChar w:fldCharType="begin"/>
      </w:r>
      <w:r w:rsidRPr="00811FC7">
        <w:rPr>
          <w:lang w:val="de-DE"/>
        </w:rPr>
        <w:instrText>HYPERLINK "mailto:mette.stromso@bufdir.no"</w:instrText>
      </w:r>
      <w:r>
        <w:fldChar w:fldCharType="separate"/>
      </w:r>
      <w:r w:rsidRPr="004D3FB2">
        <w:rPr>
          <w:lang w:val="pt-PT"/>
        </w:rPr>
        <w:t>mette.stromso@bufdir.no</w:t>
      </w:r>
      <w:r>
        <w:fldChar w:fldCharType="end"/>
      </w:r>
      <w:r w:rsidRPr="004D3FB2">
        <w:rPr>
          <w:lang w:val="pt-PT"/>
        </w:rPr>
        <w:t xml:space="preserve"> </w:t>
      </w:r>
    </w:p>
    <w:p w:rsidRPr="000355AA" w:rsidR="001033CF" w:rsidP="001033CF" w:rsidRDefault="001033CF" w14:paraId="54310107" w14:textId="5ADAFD0A">
      <w:pPr>
        <w:rPr>
          <w:lang w:val="pt-PT"/>
        </w:rPr>
      </w:pPr>
    </w:p>
    <w:p w:rsidR="001033CF" w:rsidP="001033CF" w:rsidRDefault="001033CF" w14:paraId="77013A63" w14:textId="77777777"/>
    <w:p w:rsidR="001033CF" w:rsidP="001033CF" w:rsidRDefault="001033CF" w14:paraId="0529E7CC" w14:textId="77777777">
      <w:r>
        <w:t>Hos Oppdragstaker: [</w:t>
      </w:r>
      <w:r w:rsidRPr="00B41DBB">
        <w:rPr>
          <w:i/>
        </w:rPr>
        <w:t>Sett inn navn/rolle og kontaktopplysninger for representant</w:t>
      </w:r>
      <w:r>
        <w:rPr>
          <w:i/>
        </w:rPr>
        <w:t>en</w:t>
      </w:r>
      <w:r>
        <w:t>]</w:t>
      </w:r>
    </w:p>
    <w:p w:rsidRPr="008E7986" w:rsidR="001033CF" w:rsidP="001033CF" w:rsidRDefault="001033CF" w14:paraId="33AE2C17" w14:textId="77777777">
      <w:pPr>
        <w:rPr>
          <w:lang w:eastAsia="nb-NO"/>
        </w:rPr>
      </w:pPr>
    </w:p>
    <w:p w:rsidR="005170BF" w:rsidRDefault="005170BF" w14:paraId="643B0398" w14:textId="2F0A9592">
      <w:pPr>
        <w:pStyle w:val="Overskrift2"/>
      </w:pPr>
      <w:bookmarkStart w:name="_Toc227251277" w:id="31"/>
      <w:r>
        <w:t>Avtalens punkt 1.6 Nøkkelpersonell</w:t>
      </w:r>
      <w:bookmarkEnd w:id="31"/>
      <w:r>
        <w:t xml:space="preserve"> </w:t>
      </w:r>
    </w:p>
    <w:p w:rsidR="00F71522" w:rsidP="00A438A3" w:rsidRDefault="00F71522" w14:paraId="21957B74" w14:textId="77777777"/>
    <w:p w:rsidRPr="00A438A3" w:rsidR="001033CF" w:rsidP="001033CF" w:rsidRDefault="001033CF" w14:paraId="7258D3EC" w14:textId="77777777">
      <w:pPr>
        <w:rPr>
          <w:lang w:eastAsia="nb-NO"/>
        </w:rPr>
      </w:pPr>
      <w:r>
        <w:rPr>
          <w:lang w:eastAsia="nb-NO"/>
        </w:rPr>
        <w:t>Oppdragstakers nøkkelpersonell, jf. punkt 1.6 i den generelle avtaleteksten, er:</w:t>
      </w:r>
    </w:p>
    <w:p w:rsidR="001033CF" w:rsidP="001033CF" w:rsidRDefault="001033CF" w14:paraId="54C70B88" w14:textId="77777777">
      <w:pPr>
        <w:rPr>
          <w:lang w:eastAsia="nb-NO"/>
        </w:rPr>
      </w:pPr>
    </w:p>
    <w:tbl>
      <w:tblPr>
        <w:tblStyle w:val="Tabellrutenett"/>
        <w:tblW w:w="0" w:type="auto"/>
        <w:tblLook w:val="04A0" w:firstRow="1" w:lastRow="0" w:firstColumn="1" w:lastColumn="0" w:noHBand="0" w:noVBand="1"/>
      </w:tblPr>
      <w:tblGrid>
        <w:gridCol w:w="2210"/>
        <w:gridCol w:w="2463"/>
        <w:gridCol w:w="3260"/>
        <w:gridCol w:w="1129"/>
      </w:tblGrid>
      <w:tr w:rsidR="001033CF" w:rsidTr="00E9095A" w14:paraId="12B0721D" w14:textId="77777777">
        <w:tc>
          <w:tcPr>
            <w:tcW w:w="2210" w:type="dxa"/>
            <w:shd w:val="clear" w:color="auto" w:fill="D0CECE" w:themeFill="background2" w:themeFillShade="E6"/>
          </w:tcPr>
          <w:p w:rsidRPr="00125420" w:rsidR="001033CF" w:rsidP="00E9095A" w:rsidRDefault="001033CF" w14:paraId="7312318D" w14:textId="77777777">
            <w:pPr>
              <w:rPr>
                <w:rFonts w:asciiTheme="minorHAnsi" w:hAnsiTheme="minorHAnsi" w:cstheme="minorHAnsi"/>
                <w:b/>
                <w:bCs/>
              </w:rPr>
            </w:pPr>
            <w:r w:rsidRPr="00125420">
              <w:rPr>
                <w:rFonts w:asciiTheme="minorHAnsi" w:hAnsiTheme="minorHAnsi" w:cstheme="minorHAnsi"/>
                <w:b/>
                <w:bCs/>
              </w:rPr>
              <w:t>Navn</w:t>
            </w:r>
          </w:p>
        </w:tc>
        <w:tc>
          <w:tcPr>
            <w:tcW w:w="2463" w:type="dxa"/>
            <w:shd w:val="clear" w:color="auto" w:fill="D0CECE" w:themeFill="background2" w:themeFillShade="E6"/>
          </w:tcPr>
          <w:p w:rsidRPr="00125420" w:rsidR="001033CF" w:rsidP="00E9095A" w:rsidRDefault="001033CF" w14:paraId="1C03E390" w14:textId="77777777">
            <w:pPr>
              <w:rPr>
                <w:rFonts w:cstheme="minorHAnsi"/>
                <w:b/>
                <w:bCs/>
              </w:rPr>
            </w:pPr>
            <w:r>
              <w:rPr>
                <w:rFonts w:cstheme="minorHAnsi"/>
                <w:b/>
                <w:bCs/>
              </w:rPr>
              <w:t>Organisasjon</w:t>
            </w:r>
          </w:p>
        </w:tc>
        <w:tc>
          <w:tcPr>
            <w:tcW w:w="3260" w:type="dxa"/>
            <w:shd w:val="clear" w:color="auto" w:fill="D0CECE" w:themeFill="background2" w:themeFillShade="E6"/>
          </w:tcPr>
          <w:p w:rsidRPr="00125420" w:rsidR="001033CF" w:rsidP="00E9095A" w:rsidRDefault="001033CF" w14:paraId="5C3DD02C" w14:textId="77777777">
            <w:pPr>
              <w:rPr>
                <w:rFonts w:asciiTheme="minorHAnsi" w:hAnsiTheme="minorHAnsi" w:cstheme="minorBidi"/>
                <w:b/>
                <w:bCs/>
              </w:rPr>
            </w:pPr>
            <w:r>
              <w:rPr>
                <w:rFonts w:asciiTheme="minorHAnsi" w:hAnsiTheme="minorHAnsi" w:cstheme="minorBidi"/>
                <w:b/>
                <w:bCs/>
              </w:rPr>
              <w:t>Ansvarsområde(r)</w:t>
            </w:r>
            <w:r w:rsidRPr="70501518">
              <w:rPr>
                <w:rFonts w:asciiTheme="minorHAnsi" w:hAnsiTheme="minorHAnsi" w:cstheme="minorBidi"/>
                <w:b/>
                <w:bCs/>
              </w:rPr>
              <w:t xml:space="preserve"> i prosjektet</w:t>
            </w:r>
          </w:p>
        </w:tc>
        <w:tc>
          <w:tcPr>
            <w:tcW w:w="1129" w:type="dxa"/>
            <w:shd w:val="clear" w:color="auto" w:fill="D0CECE" w:themeFill="background2" w:themeFillShade="E6"/>
          </w:tcPr>
          <w:p w:rsidRPr="00125420" w:rsidR="001033CF" w:rsidP="00E9095A" w:rsidRDefault="001033CF" w14:paraId="4A67FF0D" w14:textId="77777777">
            <w:pPr>
              <w:rPr>
                <w:rFonts w:asciiTheme="minorHAnsi" w:hAnsiTheme="minorHAnsi" w:cstheme="minorHAnsi"/>
                <w:b/>
                <w:bCs/>
              </w:rPr>
            </w:pPr>
            <w:proofErr w:type="gramStart"/>
            <w:r w:rsidRPr="00125420">
              <w:rPr>
                <w:rFonts w:asciiTheme="minorHAnsi" w:hAnsiTheme="minorHAnsi" w:cstheme="minorHAnsi"/>
                <w:b/>
                <w:bCs/>
              </w:rPr>
              <w:t>Prosentvis bidrag</w:t>
            </w:r>
            <w:proofErr w:type="gramEnd"/>
            <w:r>
              <w:rPr>
                <w:rFonts w:asciiTheme="minorHAnsi" w:hAnsiTheme="minorHAnsi" w:cstheme="minorHAnsi"/>
                <w:b/>
                <w:bCs/>
              </w:rPr>
              <w:t xml:space="preserve"> og timeantall</w:t>
            </w:r>
          </w:p>
        </w:tc>
      </w:tr>
      <w:tr w:rsidR="001033CF" w:rsidTr="00E9095A" w14:paraId="3E1B9FE1" w14:textId="77777777">
        <w:tc>
          <w:tcPr>
            <w:tcW w:w="2210" w:type="dxa"/>
          </w:tcPr>
          <w:p w:rsidR="001033CF" w:rsidP="00E9095A" w:rsidRDefault="001033CF" w14:paraId="16167497" w14:textId="77777777"/>
        </w:tc>
        <w:tc>
          <w:tcPr>
            <w:tcW w:w="2463" w:type="dxa"/>
          </w:tcPr>
          <w:p w:rsidR="001033CF" w:rsidP="00E9095A" w:rsidRDefault="001033CF" w14:paraId="76838537" w14:textId="77777777"/>
        </w:tc>
        <w:tc>
          <w:tcPr>
            <w:tcW w:w="3260" w:type="dxa"/>
          </w:tcPr>
          <w:p w:rsidR="001033CF" w:rsidP="00E9095A" w:rsidRDefault="001033CF" w14:paraId="2E9A904F" w14:textId="77777777"/>
        </w:tc>
        <w:tc>
          <w:tcPr>
            <w:tcW w:w="1129" w:type="dxa"/>
          </w:tcPr>
          <w:p w:rsidR="001033CF" w:rsidP="00E9095A" w:rsidRDefault="001033CF" w14:paraId="7A9EEDF4" w14:textId="77777777"/>
        </w:tc>
      </w:tr>
      <w:tr w:rsidR="001033CF" w:rsidTr="00E9095A" w14:paraId="66A3BE27" w14:textId="77777777">
        <w:tc>
          <w:tcPr>
            <w:tcW w:w="2210" w:type="dxa"/>
          </w:tcPr>
          <w:p w:rsidR="001033CF" w:rsidP="00E9095A" w:rsidRDefault="001033CF" w14:paraId="44D1467E" w14:textId="77777777"/>
        </w:tc>
        <w:tc>
          <w:tcPr>
            <w:tcW w:w="2463" w:type="dxa"/>
          </w:tcPr>
          <w:p w:rsidR="001033CF" w:rsidP="00E9095A" w:rsidRDefault="001033CF" w14:paraId="2B8A1BC1" w14:textId="77777777"/>
        </w:tc>
        <w:tc>
          <w:tcPr>
            <w:tcW w:w="3260" w:type="dxa"/>
          </w:tcPr>
          <w:p w:rsidR="001033CF" w:rsidP="00E9095A" w:rsidRDefault="001033CF" w14:paraId="6C5775A1" w14:textId="77777777"/>
        </w:tc>
        <w:tc>
          <w:tcPr>
            <w:tcW w:w="1129" w:type="dxa"/>
          </w:tcPr>
          <w:p w:rsidR="001033CF" w:rsidP="00E9095A" w:rsidRDefault="001033CF" w14:paraId="72489C5E" w14:textId="77777777"/>
        </w:tc>
      </w:tr>
      <w:tr w:rsidR="001033CF" w:rsidTr="00E9095A" w14:paraId="49220ECE" w14:textId="77777777">
        <w:tc>
          <w:tcPr>
            <w:tcW w:w="2210" w:type="dxa"/>
          </w:tcPr>
          <w:p w:rsidR="001033CF" w:rsidP="00E9095A" w:rsidRDefault="001033CF" w14:paraId="32C2CFAF" w14:textId="77777777"/>
        </w:tc>
        <w:tc>
          <w:tcPr>
            <w:tcW w:w="2463" w:type="dxa"/>
          </w:tcPr>
          <w:p w:rsidR="001033CF" w:rsidP="00E9095A" w:rsidRDefault="001033CF" w14:paraId="76A64D87" w14:textId="77777777"/>
        </w:tc>
        <w:tc>
          <w:tcPr>
            <w:tcW w:w="3260" w:type="dxa"/>
          </w:tcPr>
          <w:p w:rsidR="001033CF" w:rsidP="00E9095A" w:rsidRDefault="001033CF" w14:paraId="64F935E4" w14:textId="77777777"/>
        </w:tc>
        <w:tc>
          <w:tcPr>
            <w:tcW w:w="1129" w:type="dxa"/>
          </w:tcPr>
          <w:p w:rsidR="001033CF" w:rsidP="00E9095A" w:rsidRDefault="001033CF" w14:paraId="479563CA" w14:textId="77777777"/>
        </w:tc>
      </w:tr>
      <w:tr w:rsidR="001033CF" w:rsidTr="00E9095A" w14:paraId="2E7163E9" w14:textId="77777777">
        <w:tc>
          <w:tcPr>
            <w:tcW w:w="2210" w:type="dxa"/>
          </w:tcPr>
          <w:p w:rsidR="001033CF" w:rsidP="00E9095A" w:rsidRDefault="001033CF" w14:paraId="3A9EC72F" w14:textId="77777777"/>
        </w:tc>
        <w:tc>
          <w:tcPr>
            <w:tcW w:w="2463" w:type="dxa"/>
          </w:tcPr>
          <w:p w:rsidR="001033CF" w:rsidP="00E9095A" w:rsidRDefault="001033CF" w14:paraId="784C2173" w14:textId="77777777"/>
        </w:tc>
        <w:tc>
          <w:tcPr>
            <w:tcW w:w="3260" w:type="dxa"/>
          </w:tcPr>
          <w:p w:rsidR="001033CF" w:rsidP="00E9095A" w:rsidRDefault="001033CF" w14:paraId="1BAC2EA4" w14:textId="77777777"/>
        </w:tc>
        <w:tc>
          <w:tcPr>
            <w:tcW w:w="1129" w:type="dxa"/>
          </w:tcPr>
          <w:p w:rsidR="001033CF" w:rsidP="00E9095A" w:rsidRDefault="001033CF" w14:paraId="378618C7" w14:textId="77777777"/>
        </w:tc>
      </w:tr>
      <w:tr w:rsidR="001033CF" w:rsidTr="00E9095A" w14:paraId="79C7D7C2" w14:textId="77777777">
        <w:tc>
          <w:tcPr>
            <w:tcW w:w="2210" w:type="dxa"/>
          </w:tcPr>
          <w:p w:rsidR="001033CF" w:rsidP="00E9095A" w:rsidRDefault="001033CF" w14:paraId="4F129E69" w14:textId="77777777"/>
        </w:tc>
        <w:tc>
          <w:tcPr>
            <w:tcW w:w="2463" w:type="dxa"/>
          </w:tcPr>
          <w:p w:rsidR="001033CF" w:rsidP="00E9095A" w:rsidRDefault="001033CF" w14:paraId="185407E6" w14:textId="77777777"/>
        </w:tc>
        <w:tc>
          <w:tcPr>
            <w:tcW w:w="3260" w:type="dxa"/>
          </w:tcPr>
          <w:p w:rsidR="001033CF" w:rsidP="00E9095A" w:rsidRDefault="001033CF" w14:paraId="6ABFCFA7" w14:textId="77777777"/>
        </w:tc>
        <w:tc>
          <w:tcPr>
            <w:tcW w:w="1129" w:type="dxa"/>
          </w:tcPr>
          <w:p w:rsidR="001033CF" w:rsidP="00E9095A" w:rsidRDefault="001033CF" w14:paraId="5B8E3659" w14:textId="77777777"/>
        </w:tc>
      </w:tr>
    </w:tbl>
    <w:p w:rsidRPr="00F6442A" w:rsidR="001033CF" w:rsidP="001033CF" w:rsidRDefault="001033CF" w14:paraId="02AD2F1B" w14:textId="77777777">
      <w:pPr>
        <w:ind w:left="7788"/>
        <w:rPr>
          <w:i/>
          <w:iCs/>
          <w:sz w:val="20"/>
          <w:szCs w:val="20"/>
          <w:lang w:eastAsia="nb-NO"/>
        </w:rPr>
      </w:pPr>
      <w:r w:rsidRPr="00F6442A">
        <w:rPr>
          <w:i/>
          <w:iCs/>
          <w:sz w:val="20"/>
          <w:szCs w:val="20"/>
          <w:lang w:eastAsia="nb-NO"/>
        </w:rPr>
        <w:t xml:space="preserve">       Tabell 1</w:t>
      </w:r>
    </w:p>
    <w:p w:rsidR="001033CF" w:rsidP="001033CF" w:rsidRDefault="001033CF" w14:paraId="48F4DB93" w14:textId="77777777">
      <w:pPr>
        <w:rPr>
          <w:lang w:eastAsia="nb-NO"/>
        </w:rPr>
      </w:pPr>
      <w:r>
        <w:rPr>
          <w:lang w:eastAsia="nb-NO"/>
        </w:rPr>
        <w:t xml:space="preserve">Beskrivelse av prosjektgruppens kompetanse. </w:t>
      </w:r>
      <w:r w:rsidRPr="002F7E59">
        <w:rPr>
          <w:lang w:eastAsia="nb-NO"/>
        </w:rPr>
        <w:t xml:space="preserve">Beskrivelsene skal understøttes av informasjon i vedlagte </w:t>
      </w:r>
      <w:proofErr w:type="spellStart"/>
      <w:r w:rsidRPr="002F7E59">
        <w:rPr>
          <w:lang w:eastAsia="nb-NO"/>
        </w:rPr>
        <w:t>CVer</w:t>
      </w:r>
      <w:proofErr w:type="spellEnd"/>
      <w:r w:rsidRPr="002F7E59">
        <w:rPr>
          <w:lang w:eastAsia="nb-NO"/>
        </w:rPr>
        <w:t xml:space="preserve">. </w:t>
      </w:r>
    </w:p>
    <w:p w:rsidRPr="009755B6" w:rsidR="001033CF" w:rsidP="001033CF" w:rsidRDefault="001033CF" w14:paraId="74987C28" w14:textId="77777777">
      <w:pPr>
        <w:rPr>
          <w:lang w:eastAsia="nb-NO"/>
        </w:rPr>
      </w:pPr>
    </w:p>
    <w:tbl>
      <w:tblPr>
        <w:tblStyle w:val="Tabellrutenett"/>
        <w:tblW w:w="9067" w:type="dxa"/>
        <w:tblLook w:val="04A0" w:firstRow="1" w:lastRow="0" w:firstColumn="1" w:lastColumn="0" w:noHBand="0" w:noVBand="1"/>
      </w:tblPr>
      <w:tblGrid>
        <w:gridCol w:w="1874"/>
        <w:gridCol w:w="1949"/>
        <w:gridCol w:w="1984"/>
        <w:gridCol w:w="3260"/>
      </w:tblGrid>
      <w:tr w:rsidRPr="00730AEA" w:rsidR="001033CF" w:rsidTr="0072081E" w14:paraId="33733AE3" w14:textId="77777777">
        <w:tc>
          <w:tcPr>
            <w:tcW w:w="1874" w:type="dxa"/>
            <w:tcBorders>
              <w:tl2br w:val="nil"/>
            </w:tcBorders>
            <w:shd w:val="clear" w:color="auto" w:fill="E7E6E6" w:themeFill="background2"/>
          </w:tcPr>
          <w:p w:rsidRPr="00570521" w:rsidR="001033CF" w:rsidP="00E9095A" w:rsidRDefault="001033CF" w14:paraId="18DFEEA3" w14:textId="77777777">
            <w:pPr>
              <w:rPr>
                <w:rFonts w:asciiTheme="minorHAnsi" w:hAnsiTheme="minorHAnsi" w:cstheme="minorHAnsi"/>
                <w:b/>
                <w:bCs/>
              </w:rPr>
            </w:pPr>
            <w:r w:rsidRPr="00570521">
              <w:rPr>
                <w:rFonts w:asciiTheme="minorHAnsi" w:hAnsiTheme="minorHAnsi" w:cstheme="minorHAnsi"/>
                <w:b/>
                <w:bCs/>
              </w:rPr>
              <w:t>Navn på nøkkelpersonell</w:t>
            </w:r>
          </w:p>
        </w:tc>
        <w:tc>
          <w:tcPr>
            <w:tcW w:w="1949" w:type="dxa"/>
            <w:shd w:val="clear" w:color="auto" w:fill="E7E6E6" w:themeFill="background2"/>
          </w:tcPr>
          <w:p w:rsidRPr="0072081E" w:rsidR="001033CF" w:rsidP="00E9095A" w:rsidRDefault="00744418" w14:paraId="61D2B077" w14:textId="6913D955">
            <w:pPr>
              <w:rPr>
                <w:rFonts w:ascii="Calibri" w:hAnsi="Calibri" w:cs="Calibri"/>
                <w:b/>
                <w:bCs/>
                <w:highlight w:val="yellow"/>
              </w:rPr>
            </w:pPr>
            <w:r w:rsidRPr="0072081E">
              <w:rPr>
                <w:rFonts w:ascii="Calibri" w:hAnsi="Calibri" w:cs="Calibri"/>
                <w:b/>
              </w:rPr>
              <w:t>Kompetansekrav 1: Forskerkompetanse på doktorgradsnivå</w:t>
            </w:r>
          </w:p>
        </w:tc>
        <w:tc>
          <w:tcPr>
            <w:tcW w:w="1984" w:type="dxa"/>
            <w:shd w:val="clear" w:color="auto" w:fill="E7E6E6" w:themeFill="background2"/>
          </w:tcPr>
          <w:p w:rsidRPr="0072081E" w:rsidR="001033CF" w:rsidP="00E9095A" w:rsidRDefault="00744418" w14:paraId="6AC8A97B" w14:textId="2311486A">
            <w:pPr>
              <w:rPr>
                <w:rFonts w:ascii="Calibri" w:hAnsi="Calibri" w:cs="Calibri"/>
                <w:b/>
                <w:bCs/>
                <w:highlight w:val="yellow"/>
              </w:rPr>
            </w:pPr>
            <w:r w:rsidRPr="0072081E">
              <w:rPr>
                <w:rFonts w:ascii="Calibri" w:hAnsi="Calibri" w:cs="Calibri"/>
                <w:b/>
              </w:rPr>
              <w:t>Kompetansekrav 2: Relevant og solid metodekompetanse for å besvare oppdraget</w:t>
            </w:r>
          </w:p>
        </w:tc>
        <w:tc>
          <w:tcPr>
            <w:tcW w:w="3260" w:type="dxa"/>
            <w:shd w:val="clear" w:color="auto" w:fill="E7E6E6" w:themeFill="background2"/>
          </w:tcPr>
          <w:p w:rsidRPr="0072081E" w:rsidR="0072081E" w:rsidP="00E9095A" w:rsidRDefault="00744418" w14:paraId="0D0263AB" w14:textId="77777777">
            <w:pPr>
              <w:rPr>
                <w:rFonts w:ascii="Calibri" w:hAnsi="Calibri" w:cs="Calibri"/>
                <w:b/>
              </w:rPr>
            </w:pPr>
            <w:r w:rsidRPr="0072081E">
              <w:rPr>
                <w:rFonts w:ascii="Calibri" w:hAnsi="Calibri" w:cs="Calibri"/>
                <w:b/>
              </w:rPr>
              <w:t xml:space="preserve">Kompetansekrav 3: </w:t>
            </w:r>
          </w:p>
          <w:p w:rsidRPr="0072081E" w:rsidR="001033CF" w:rsidP="00E9095A" w:rsidRDefault="00744418" w14:paraId="2F1AD53C" w14:textId="72F71C37">
            <w:pPr>
              <w:rPr>
                <w:rFonts w:ascii="Calibri" w:hAnsi="Calibri" w:cs="Calibri"/>
                <w:b/>
                <w:bCs/>
                <w:highlight w:val="yellow"/>
              </w:rPr>
            </w:pPr>
            <w:r w:rsidRPr="0072081E">
              <w:rPr>
                <w:rFonts w:ascii="Calibri" w:hAnsi="Calibri" w:cs="Calibri"/>
                <w:b/>
              </w:rPr>
              <w:t xml:space="preserve">Relevant forskningserfaring om </w:t>
            </w:r>
            <w:r w:rsidRPr="0072081E">
              <w:rPr>
                <w:rFonts w:ascii="Calibri" w:hAnsi="Calibri" w:cs="Calibri"/>
                <w:b/>
                <w:bCs/>
              </w:rPr>
              <w:t>barn og unges oppvekst og hverdagsliv, inkludert forskning om digitalisering, mangfold og ulike oppvekst- og omsorgskontekster</w:t>
            </w:r>
          </w:p>
        </w:tc>
      </w:tr>
      <w:tr w:rsidRPr="00730AEA" w:rsidR="001033CF" w:rsidTr="0072081E" w14:paraId="7A64EF19" w14:textId="77777777">
        <w:tc>
          <w:tcPr>
            <w:tcW w:w="1874" w:type="dxa"/>
            <w:shd w:val="clear" w:color="auto" w:fill="FFFFFF" w:themeFill="background1"/>
          </w:tcPr>
          <w:p w:rsidRPr="00570521" w:rsidR="001033CF" w:rsidP="00E9095A" w:rsidRDefault="001033CF" w14:paraId="66A6D301" w14:textId="77777777">
            <w:pPr>
              <w:rPr>
                <w:rFonts w:asciiTheme="minorHAnsi" w:hAnsiTheme="minorHAnsi" w:cstheme="minorHAnsi"/>
              </w:rPr>
            </w:pPr>
          </w:p>
        </w:tc>
        <w:tc>
          <w:tcPr>
            <w:tcW w:w="1949" w:type="dxa"/>
          </w:tcPr>
          <w:p w:rsidRPr="00570521" w:rsidR="001033CF" w:rsidP="00E9095A" w:rsidRDefault="001033CF" w14:paraId="28F9C493" w14:textId="77777777">
            <w:pPr>
              <w:rPr>
                <w:rFonts w:asciiTheme="minorHAnsi" w:hAnsiTheme="minorHAnsi" w:cstheme="minorHAnsi"/>
              </w:rPr>
            </w:pPr>
          </w:p>
        </w:tc>
        <w:tc>
          <w:tcPr>
            <w:tcW w:w="1984" w:type="dxa"/>
          </w:tcPr>
          <w:p w:rsidRPr="00570521" w:rsidR="001033CF" w:rsidP="00E9095A" w:rsidRDefault="001033CF" w14:paraId="10F714DF" w14:textId="77777777">
            <w:pPr>
              <w:rPr>
                <w:rFonts w:asciiTheme="minorHAnsi" w:hAnsiTheme="minorHAnsi" w:cstheme="minorHAnsi"/>
              </w:rPr>
            </w:pPr>
          </w:p>
        </w:tc>
        <w:tc>
          <w:tcPr>
            <w:tcW w:w="3260" w:type="dxa"/>
          </w:tcPr>
          <w:p w:rsidRPr="00570521" w:rsidR="001033CF" w:rsidP="00E9095A" w:rsidRDefault="001033CF" w14:paraId="71E85DD7" w14:textId="77777777">
            <w:pPr>
              <w:rPr>
                <w:rFonts w:asciiTheme="minorHAnsi" w:hAnsiTheme="minorHAnsi" w:cstheme="minorHAnsi"/>
              </w:rPr>
            </w:pPr>
          </w:p>
        </w:tc>
      </w:tr>
      <w:tr w:rsidRPr="00730AEA" w:rsidR="001033CF" w:rsidTr="0072081E" w14:paraId="16C0FD15" w14:textId="77777777">
        <w:tc>
          <w:tcPr>
            <w:tcW w:w="1874" w:type="dxa"/>
            <w:shd w:val="clear" w:color="auto" w:fill="FFFFFF" w:themeFill="background1"/>
          </w:tcPr>
          <w:p w:rsidRPr="00570521" w:rsidR="001033CF" w:rsidP="00E9095A" w:rsidRDefault="001033CF" w14:paraId="0D3584CD" w14:textId="77777777">
            <w:pPr>
              <w:rPr>
                <w:rFonts w:asciiTheme="minorHAnsi" w:hAnsiTheme="minorHAnsi" w:cstheme="minorHAnsi"/>
              </w:rPr>
            </w:pPr>
          </w:p>
        </w:tc>
        <w:tc>
          <w:tcPr>
            <w:tcW w:w="1949" w:type="dxa"/>
          </w:tcPr>
          <w:p w:rsidRPr="00570521" w:rsidR="001033CF" w:rsidP="00E9095A" w:rsidRDefault="001033CF" w14:paraId="5934638B" w14:textId="77777777">
            <w:pPr>
              <w:rPr>
                <w:rFonts w:asciiTheme="minorHAnsi" w:hAnsiTheme="minorHAnsi" w:cstheme="minorHAnsi"/>
              </w:rPr>
            </w:pPr>
          </w:p>
        </w:tc>
        <w:tc>
          <w:tcPr>
            <w:tcW w:w="1984" w:type="dxa"/>
          </w:tcPr>
          <w:p w:rsidRPr="00570521" w:rsidR="001033CF" w:rsidP="00E9095A" w:rsidRDefault="001033CF" w14:paraId="49DBB8BE" w14:textId="77777777">
            <w:pPr>
              <w:rPr>
                <w:rFonts w:asciiTheme="minorHAnsi" w:hAnsiTheme="minorHAnsi" w:cstheme="minorHAnsi"/>
              </w:rPr>
            </w:pPr>
          </w:p>
        </w:tc>
        <w:tc>
          <w:tcPr>
            <w:tcW w:w="3260" w:type="dxa"/>
          </w:tcPr>
          <w:p w:rsidRPr="00570521" w:rsidR="001033CF" w:rsidP="00E9095A" w:rsidRDefault="001033CF" w14:paraId="0D4B246C" w14:textId="77777777">
            <w:pPr>
              <w:rPr>
                <w:rFonts w:asciiTheme="minorHAnsi" w:hAnsiTheme="minorHAnsi" w:cstheme="minorHAnsi"/>
              </w:rPr>
            </w:pPr>
          </w:p>
        </w:tc>
      </w:tr>
      <w:tr w:rsidRPr="00730AEA" w:rsidR="001033CF" w:rsidTr="0072081E" w14:paraId="12D63A8C" w14:textId="77777777">
        <w:tc>
          <w:tcPr>
            <w:tcW w:w="1874" w:type="dxa"/>
            <w:shd w:val="clear" w:color="auto" w:fill="FFFFFF" w:themeFill="background1"/>
          </w:tcPr>
          <w:p w:rsidRPr="00570521" w:rsidR="001033CF" w:rsidP="00E9095A" w:rsidRDefault="001033CF" w14:paraId="04B9CACD" w14:textId="77777777">
            <w:pPr>
              <w:rPr>
                <w:rFonts w:asciiTheme="minorHAnsi" w:hAnsiTheme="minorHAnsi" w:cstheme="minorHAnsi"/>
              </w:rPr>
            </w:pPr>
          </w:p>
        </w:tc>
        <w:tc>
          <w:tcPr>
            <w:tcW w:w="1949" w:type="dxa"/>
          </w:tcPr>
          <w:p w:rsidRPr="00570521" w:rsidR="001033CF" w:rsidP="00E9095A" w:rsidRDefault="001033CF" w14:paraId="66A5C87A" w14:textId="77777777">
            <w:pPr>
              <w:rPr>
                <w:rFonts w:asciiTheme="minorHAnsi" w:hAnsiTheme="minorHAnsi" w:cstheme="minorHAnsi"/>
              </w:rPr>
            </w:pPr>
          </w:p>
        </w:tc>
        <w:tc>
          <w:tcPr>
            <w:tcW w:w="1984" w:type="dxa"/>
          </w:tcPr>
          <w:p w:rsidRPr="00570521" w:rsidR="001033CF" w:rsidP="00E9095A" w:rsidRDefault="001033CF" w14:paraId="0108DE65" w14:textId="77777777">
            <w:pPr>
              <w:rPr>
                <w:rFonts w:asciiTheme="minorHAnsi" w:hAnsiTheme="minorHAnsi" w:cstheme="minorHAnsi"/>
              </w:rPr>
            </w:pPr>
          </w:p>
        </w:tc>
        <w:tc>
          <w:tcPr>
            <w:tcW w:w="3260" w:type="dxa"/>
          </w:tcPr>
          <w:p w:rsidRPr="00570521" w:rsidR="001033CF" w:rsidP="00E9095A" w:rsidRDefault="001033CF" w14:paraId="4C4875A6" w14:textId="77777777">
            <w:pPr>
              <w:rPr>
                <w:rFonts w:asciiTheme="minorHAnsi" w:hAnsiTheme="minorHAnsi" w:cstheme="minorHAnsi"/>
              </w:rPr>
            </w:pPr>
          </w:p>
        </w:tc>
      </w:tr>
      <w:tr w:rsidRPr="00730AEA" w:rsidR="001033CF" w:rsidTr="0072081E" w14:paraId="6C348276" w14:textId="77777777">
        <w:tc>
          <w:tcPr>
            <w:tcW w:w="1874" w:type="dxa"/>
            <w:shd w:val="clear" w:color="auto" w:fill="FFFFFF" w:themeFill="background1"/>
          </w:tcPr>
          <w:p w:rsidRPr="00570521" w:rsidR="001033CF" w:rsidP="00E9095A" w:rsidRDefault="001033CF" w14:paraId="3F90D89D" w14:textId="77777777">
            <w:pPr>
              <w:rPr>
                <w:rFonts w:asciiTheme="minorHAnsi" w:hAnsiTheme="minorHAnsi" w:cstheme="minorHAnsi"/>
              </w:rPr>
            </w:pPr>
          </w:p>
        </w:tc>
        <w:tc>
          <w:tcPr>
            <w:tcW w:w="1949" w:type="dxa"/>
          </w:tcPr>
          <w:p w:rsidRPr="00570521" w:rsidR="001033CF" w:rsidP="00E9095A" w:rsidRDefault="001033CF" w14:paraId="32D2CB03" w14:textId="77777777">
            <w:pPr>
              <w:rPr>
                <w:rFonts w:asciiTheme="minorHAnsi" w:hAnsiTheme="minorHAnsi" w:cstheme="minorHAnsi"/>
              </w:rPr>
            </w:pPr>
          </w:p>
        </w:tc>
        <w:tc>
          <w:tcPr>
            <w:tcW w:w="1984" w:type="dxa"/>
          </w:tcPr>
          <w:p w:rsidRPr="00570521" w:rsidR="001033CF" w:rsidP="00E9095A" w:rsidRDefault="001033CF" w14:paraId="5BC312F9" w14:textId="77777777">
            <w:pPr>
              <w:rPr>
                <w:rFonts w:asciiTheme="minorHAnsi" w:hAnsiTheme="minorHAnsi" w:cstheme="minorHAnsi"/>
              </w:rPr>
            </w:pPr>
          </w:p>
        </w:tc>
        <w:tc>
          <w:tcPr>
            <w:tcW w:w="3260" w:type="dxa"/>
          </w:tcPr>
          <w:p w:rsidRPr="00570521" w:rsidR="001033CF" w:rsidP="00E9095A" w:rsidRDefault="001033CF" w14:paraId="65BBAEF9" w14:textId="77777777">
            <w:pPr>
              <w:rPr>
                <w:rFonts w:asciiTheme="minorHAnsi" w:hAnsiTheme="minorHAnsi" w:cstheme="minorHAnsi"/>
              </w:rPr>
            </w:pPr>
          </w:p>
        </w:tc>
      </w:tr>
      <w:tr w:rsidRPr="00730AEA" w:rsidR="001033CF" w:rsidTr="0072081E" w14:paraId="3CF8B91B" w14:textId="77777777">
        <w:tc>
          <w:tcPr>
            <w:tcW w:w="1874" w:type="dxa"/>
            <w:shd w:val="clear" w:color="auto" w:fill="FFFFFF" w:themeFill="background1"/>
          </w:tcPr>
          <w:p w:rsidRPr="00570521" w:rsidR="001033CF" w:rsidP="00E9095A" w:rsidRDefault="001033CF" w14:paraId="357DDA4F" w14:textId="77777777">
            <w:pPr>
              <w:rPr>
                <w:rFonts w:asciiTheme="minorHAnsi" w:hAnsiTheme="minorHAnsi" w:cstheme="minorHAnsi"/>
              </w:rPr>
            </w:pPr>
          </w:p>
        </w:tc>
        <w:tc>
          <w:tcPr>
            <w:tcW w:w="1949" w:type="dxa"/>
          </w:tcPr>
          <w:p w:rsidRPr="00570521" w:rsidR="001033CF" w:rsidP="00E9095A" w:rsidRDefault="001033CF" w14:paraId="382CE2D7" w14:textId="77777777">
            <w:pPr>
              <w:rPr>
                <w:rFonts w:asciiTheme="minorHAnsi" w:hAnsiTheme="minorHAnsi" w:cstheme="minorHAnsi"/>
              </w:rPr>
            </w:pPr>
          </w:p>
        </w:tc>
        <w:tc>
          <w:tcPr>
            <w:tcW w:w="1984" w:type="dxa"/>
          </w:tcPr>
          <w:p w:rsidRPr="00570521" w:rsidR="001033CF" w:rsidP="00E9095A" w:rsidRDefault="001033CF" w14:paraId="2D07194A" w14:textId="77777777">
            <w:pPr>
              <w:rPr>
                <w:rFonts w:asciiTheme="minorHAnsi" w:hAnsiTheme="minorHAnsi" w:cstheme="minorHAnsi"/>
              </w:rPr>
            </w:pPr>
          </w:p>
        </w:tc>
        <w:tc>
          <w:tcPr>
            <w:tcW w:w="3260" w:type="dxa"/>
          </w:tcPr>
          <w:p w:rsidRPr="00570521" w:rsidR="001033CF" w:rsidP="00E9095A" w:rsidRDefault="001033CF" w14:paraId="0461F4CB" w14:textId="77777777">
            <w:pPr>
              <w:rPr>
                <w:rFonts w:asciiTheme="minorHAnsi" w:hAnsiTheme="minorHAnsi" w:cstheme="minorHAnsi"/>
              </w:rPr>
            </w:pPr>
          </w:p>
        </w:tc>
      </w:tr>
      <w:tr w:rsidRPr="00730AEA" w:rsidR="001033CF" w:rsidTr="0072081E" w14:paraId="7ADA2446" w14:textId="77777777">
        <w:tc>
          <w:tcPr>
            <w:tcW w:w="1874" w:type="dxa"/>
            <w:shd w:val="clear" w:color="auto" w:fill="E7E6E6" w:themeFill="background2"/>
          </w:tcPr>
          <w:p w:rsidRPr="00570521" w:rsidR="001033CF" w:rsidP="00E9095A" w:rsidRDefault="001033CF" w14:paraId="2CE224D7" w14:textId="77777777">
            <w:pPr>
              <w:rPr>
                <w:rFonts w:asciiTheme="minorHAnsi" w:hAnsiTheme="minorHAnsi" w:cstheme="minorHAnsi"/>
              </w:rPr>
            </w:pPr>
            <w:r w:rsidRPr="00570521">
              <w:rPr>
                <w:rFonts w:asciiTheme="minorHAnsi" w:hAnsiTheme="minorHAnsi" w:cstheme="minorHAnsi"/>
              </w:rPr>
              <w:t>Beskrivelse av teamets samlede kompetanse for hvert av kompetansekravene</w:t>
            </w:r>
          </w:p>
        </w:tc>
        <w:tc>
          <w:tcPr>
            <w:tcW w:w="1949" w:type="dxa"/>
          </w:tcPr>
          <w:p w:rsidRPr="00570521" w:rsidR="001033CF" w:rsidP="00E9095A" w:rsidRDefault="001033CF" w14:paraId="7AAC1263" w14:textId="77777777">
            <w:pPr>
              <w:rPr>
                <w:rFonts w:asciiTheme="minorHAnsi" w:hAnsiTheme="minorHAnsi" w:cstheme="minorHAnsi"/>
              </w:rPr>
            </w:pPr>
          </w:p>
        </w:tc>
        <w:tc>
          <w:tcPr>
            <w:tcW w:w="1984" w:type="dxa"/>
          </w:tcPr>
          <w:p w:rsidRPr="00570521" w:rsidR="001033CF" w:rsidP="00E9095A" w:rsidRDefault="001033CF" w14:paraId="364A4857" w14:textId="77777777">
            <w:pPr>
              <w:rPr>
                <w:rFonts w:asciiTheme="minorHAnsi" w:hAnsiTheme="minorHAnsi" w:cstheme="minorHAnsi"/>
              </w:rPr>
            </w:pPr>
          </w:p>
        </w:tc>
        <w:tc>
          <w:tcPr>
            <w:tcW w:w="3260" w:type="dxa"/>
          </w:tcPr>
          <w:p w:rsidRPr="00570521" w:rsidR="001033CF" w:rsidP="00E9095A" w:rsidRDefault="001033CF" w14:paraId="5AC60C7E" w14:textId="77777777">
            <w:pPr>
              <w:rPr>
                <w:rFonts w:asciiTheme="minorHAnsi" w:hAnsiTheme="minorHAnsi" w:cstheme="minorHAnsi"/>
              </w:rPr>
            </w:pPr>
          </w:p>
        </w:tc>
      </w:tr>
      <w:tr w:rsidRPr="00F6442A" w:rsidR="001033CF" w:rsidTr="00E9095A" w14:paraId="1EAD2BCF" w14:textId="77777777">
        <w:tc>
          <w:tcPr>
            <w:tcW w:w="1874" w:type="dxa"/>
            <w:shd w:val="clear" w:color="auto" w:fill="E7E6E6" w:themeFill="background2"/>
          </w:tcPr>
          <w:p w:rsidRPr="00F6442A" w:rsidR="001033CF" w:rsidP="00E9095A" w:rsidRDefault="001033CF" w14:paraId="1DAE7DDA" w14:textId="77777777">
            <w:pPr>
              <w:rPr>
                <w:rFonts w:asciiTheme="minorHAnsi" w:hAnsiTheme="minorHAnsi" w:cstheme="minorHAnsi"/>
              </w:rPr>
            </w:pPr>
            <w:r w:rsidRPr="00F6442A">
              <w:rPr>
                <w:rFonts w:asciiTheme="minorHAnsi" w:hAnsiTheme="minorHAnsi" w:cstheme="minorHAnsi"/>
              </w:rPr>
              <w:t xml:space="preserve">Beskrivelse av teamets samlede kompetanse for </w:t>
            </w:r>
            <w:r>
              <w:rPr>
                <w:rFonts w:asciiTheme="minorHAnsi" w:hAnsiTheme="minorHAnsi" w:cstheme="minorHAnsi"/>
              </w:rPr>
              <w:lastRenderedPageBreak/>
              <w:t xml:space="preserve">utføring av </w:t>
            </w:r>
            <w:r w:rsidRPr="00F6442A">
              <w:rPr>
                <w:rFonts w:asciiTheme="minorHAnsi" w:hAnsiTheme="minorHAnsi" w:cstheme="minorHAnsi"/>
              </w:rPr>
              <w:t xml:space="preserve">oppdraget </w:t>
            </w:r>
          </w:p>
        </w:tc>
        <w:tc>
          <w:tcPr>
            <w:tcW w:w="7193" w:type="dxa"/>
            <w:gridSpan w:val="3"/>
          </w:tcPr>
          <w:p w:rsidRPr="00F6442A" w:rsidR="001033CF" w:rsidP="00E9095A" w:rsidRDefault="001033CF" w14:paraId="4A1EE7BD" w14:textId="77777777">
            <w:pPr>
              <w:rPr>
                <w:rFonts w:asciiTheme="minorHAnsi" w:hAnsiTheme="minorHAnsi" w:cstheme="minorHAnsi"/>
              </w:rPr>
            </w:pPr>
          </w:p>
        </w:tc>
      </w:tr>
    </w:tbl>
    <w:p w:rsidR="001033CF" w:rsidP="00982795" w:rsidRDefault="001033CF" w14:paraId="52DB34A6" w14:textId="69FCE5F7">
      <w:pPr>
        <w:ind w:left="7788"/>
        <w:jc w:val="both"/>
        <w:rPr>
          <w:lang w:eastAsia="nb-NO"/>
        </w:rPr>
      </w:pPr>
      <w:r>
        <w:rPr>
          <w:rFonts w:eastAsia="Times New Roman" w:cstheme="minorHAnsi"/>
          <w:i/>
          <w:iCs/>
          <w:sz w:val="20"/>
          <w:szCs w:val="20"/>
          <w:lang w:eastAsia="nb-NO"/>
        </w:rPr>
        <w:t xml:space="preserve">        </w:t>
      </w:r>
      <w:r w:rsidRPr="00F6442A">
        <w:rPr>
          <w:rFonts w:eastAsia="Times New Roman" w:cstheme="minorHAnsi"/>
          <w:i/>
          <w:iCs/>
          <w:sz w:val="20"/>
          <w:szCs w:val="20"/>
          <w:lang w:eastAsia="nb-NO"/>
        </w:rPr>
        <w:t>Tabell</w:t>
      </w:r>
      <w:r>
        <w:rPr>
          <w:rFonts w:eastAsia="Times New Roman" w:cstheme="minorHAnsi"/>
          <w:i/>
          <w:iCs/>
          <w:sz w:val="20"/>
          <w:szCs w:val="20"/>
          <w:lang w:eastAsia="nb-NO"/>
        </w:rPr>
        <w:t xml:space="preserve"> 2</w:t>
      </w:r>
    </w:p>
    <w:p w:rsidR="00982795" w:rsidP="00425E12" w:rsidRDefault="00982795" w14:paraId="2D46E1D7" w14:textId="77777777">
      <w:pPr>
        <w:pStyle w:val="Overskrift2"/>
      </w:pPr>
    </w:p>
    <w:p w:rsidR="00D22153" w:rsidP="00425E12" w:rsidRDefault="00881745" w14:paraId="6AE90FB9" w14:textId="260F1FE2">
      <w:pPr>
        <w:pStyle w:val="Overskrift2"/>
      </w:pPr>
      <w:bookmarkStart w:name="_Toc227251278" w:id="32"/>
      <w:r>
        <w:t>Avtalen</w:t>
      </w:r>
      <w:r w:rsidR="00D22153">
        <w:t xml:space="preserve">s punkt </w:t>
      </w:r>
      <w:r w:rsidR="00C53226">
        <w:t>3.5 Gjensidig informasjonspli</w:t>
      </w:r>
      <w:r w:rsidR="008B1D19">
        <w:t>kt</w:t>
      </w:r>
      <w:bookmarkEnd w:id="32"/>
      <w:r w:rsidR="00D22153">
        <w:t xml:space="preserve"> </w:t>
      </w:r>
    </w:p>
    <w:p w:rsidRPr="00B2465F" w:rsidR="00982795" w:rsidP="00B2465F" w:rsidRDefault="00982795" w14:paraId="02073806" w14:textId="41FBECAB">
      <w:pPr>
        <w:rPr>
          <w:lang w:eastAsia="nb-NO"/>
        </w:rPr>
      </w:pPr>
      <w:r w:rsidRPr="00982795">
        <w:rPr>
          <w:lang w:eastAsia="nb-NO"/>
        </w:rPr>
        <w:t xml:space="preserve">Partene har ikke egne krav til gjensidig </w:t>
      </w:r>
      <w:r>
        <w:rPr>
          <w:lang w:eastAsia="nb-NO"/>
        </w:rPr>
        <w:t xml:space="preserve">informasjonsutveksling ut over det som følger av avtalens punkt 3.5. </w:t>
      </w:r>
    </w:p>
    <w:p w:rsidR="00982795" w:rsidP="00982795" w:rsidRDefault="00982795" w14:paraId="0C8EE289" w14:textId="77777777">
      <w:pPr>
        <w:rPr>
          <w:lang w:eastAsia="nb-NO"/>
        </w:rPr>
      </w:pPr>
    </w:p>
    <w:p w:rsidRPr="00982795" w:rsidR="00B2465F" w:rsidP="00982795" w:rsidRDefault="00B2465F" w14:paraId="1BFBAE12" w14:textId="77777777">
      <w:pPr>
        <w:rPr>
          <w:lang w:eastAsia="nb-NO"/>
        </w:rPr>
      </w:pPr>
    </w:p>
    <w:p w:rsidR="00404E5E" w:rsidRDefault="00404E5E" w14:paraId="26C4D551" w14:textId="6CA49C25">
      <w:pPr>
        <w:pStyle w:val="Overskrift2"/>
      </w:pPr>
      <w:bookmarkStart w:name="_Toc227251279" w:id="33"/>
      <w:r>
        <w:t xml:space="preserve">Avtalens punkt </w:t>
      </w:r>
      <w:r w:rsidR="00522893">
        <w:t>3.7</w:t>
      </w:r>
      <w:r w:rsidR="00897439">
        <w:t xml:space="preserve"> </w:t>
      </w:r>
      <w:r w:rsidR="00522893">
        <w:t>Oppdragstakers</w:t>
      </w:r>
      <w:r w:rsidR="00897439">
        <w:t xml:space="preserve"> bruk av underleverandører</w:t>
      </w:r>
      <w:bookmarkEnd w:id="33"/>
    </w:p>
    <w:p w:rsidR="00592EB4" w:rsidP="00897439" w:rsidRDefault="00592EB4" w14:paraId="1694C54D" w14:textId="77777777">
      <w:pPr>
        <w:rPr>
          <w:lang w:eastAsia="nb-NO"/>
        </w:rPr>
      </w:pPr>
    </w:p>
    <w:p w:rsidR="00897439" w:rsidP="00897439" w:rsidRDefault="00E41A2B" w14:paraId="029439F9" w14:textId="03352271">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rsidR="00BC44EB" w:rsidP="00897439" w:rsidRDefault="00BC44EB" w14:paraId="7747D2E6" w14:textId="0DA4E22D">
      <w:pPr>
        <w:rPr>
          <w:lang w:eastAsia="nb-NO"/>
        </w:rPr>
      </w:pPr>
    </w:p>
    <w:tbl>
      <w:tblPr>
        <w:tblStyle w:val="Tabellrutenett"/>
        <w:tblW w:w="0" w:type="auto"/>
        <w:tblLook w:val="04A0" w:firstRow="1" w:lastRow="0" w:firstColumn="1" w:lastColumn="0" w:noHBand="0" w:noVBand="1"/>
      </w:tblPr>
      <w:tblGrid>
        <w:gridCol w:w="4531"/>
        <w:gridCol w:w="4531"/>
      </w:tblGrid>
      <w:tr w:rsidR="00183E34" w:rsidTr="00183E34" w14:paraId="366D124F" w14:textId="77777777">
        <w:tc>
          <w:tcPr>
            <w:tcW w:w="4531" w:type="dxa"/>
            <w:shd w:val="clear" w:color="auto" w:fill="D0CECE" w:themeFill="background2" w:themeFillShade="E6"/>
          </w:tcPr>
          <w:p w:rsidRPr="00183E34" w:rsidR="00183E34" w:rsidP="00897439" w:rsidRDefault="00183E34" w14:paraId="2B0A4B71" w14:textId="40BEA90C">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rsidRPr="00183E34" w:rsidR="00183E34" w:rsidP="00897439" w:rsidRDefault="00D32FE3" w14:paraId="44FCEF17" w14:textId="47CFFDBD">
            <w:pPr>
              <w:rPr>
                <w:rFonts w:asciiTheme="minorHAnsi" w:hAnsiTheme="minorHAnsi" w:cstheme="minorHAnsi"/>
              </w:rPr>
            </w:pPr>
            <w:r>
              <w:rPr>
                <w:rFonts w:asciiTheme="minorHAnsi" w:hAnsiTheme="minorHAnsi" w:cstheme="minorHAnsi"/>
              </w:rPr>
              <w:t>Kategori</w:t>
            </w:r>
          </w:p>
        </w:tc>
      </w:tr>
      <w:tr w:rsidR="00183E34" w:rsidTr="00183E34" w14:paraId="7D9E04B3" w14:textId="77777777">
        <w:tc>
          <w:tcPr>
            <w:tcW w:w="4531" w:type="dxa"/>
          </w:tcPr>
          <w:p w:rsidR="00183E34" w:rsidP="00897439" w:rsidRDefault="00183E34" w14:paraId="11642915" w14:textId="77777777"/>
        </w:tc>
        <w:tc>
          <w:tcPr>
            <w:tcW w:w="4531" w:type="dxa"/>
          </w:tcPr>
          <w:p w:rsidR="00183E34" w:rsidP="00897439" w:rsidRDefault="00183E34" w14:paraId="4A88CFF0" w14:textId="77777777"/>
        </w:tc>
      </w:tr>
      <w:tr w:rsidR="00183E34" w:rsidTr="00183E34" w14:paraId="00DF7970" w14:textId="77777777">
        <w:tc>
          <w:tcPr>
            <w:tcW w:w="4531" w:type="dxa"/>
          </w:tcPr>
          <w:p w:rsidR="00183E34" w:rsidP="00897439" w:rsidRDefault="00183E34" w14:paraId="3227310D" w14:textId="77777777"/>
        </w:tc>
        <w:tc>
          <w:tcPr>
            <w:tcW w:w="4531" w:type="dxa"/>
          </w:tcPr>
          <w:p w:rsidR="00183E34" w:rsidP="00897439" w:rsidRDefault="00183E34" w14:paraId="24919A76" w14:textId="77777777"/>
        </w:tc>
      </w:tr>
      <w:tr w:rsidR="00183E34" w:rsidTr="00183E34" w14:paraId="5985C130" w14:textId="77777777">
        <w:tc>
          <w:tcPr>
            <w:tcW w:w="4531" w:type="dxa"/>
          </w:tcPr>
          <w:p w:rsidR="00183E34" w:rsidP="00897439" w:rsidRDefault="00183E34" w14:paraId="184265A1" w14:textId="77777777"/>
        </w:tc>
        <w:tc>
          <w:tcPr>
            <w:tcW w:w="4531" w:type="dxa"/>
          </w:tcPr>
          <w:p w:rsidR="00183E34" w:rsidP="00897439" w:rsidRDefault="00183E34" w14:paraId="46417DD9" w14:textId="77777777"/>
        </w:tc>
      </w:tr>
    </w:tbl>
    <w:p w:rsidR="00183E34" w:rsidP="00897439" w:rsidRDefault="00183E34" w14:paraId="09858D2D" w14:textId="77777777">
      <w:pPr>
        <w:rPr>
          <w:lang w:eastAsia="nb-NO"/>
        </w:rPr>
      </w:pPr>
    </w:p>
    <w:p w:rsidRPr="00897439" w:rsidR="00BC44EB" w:rsidP="00897439" w:rsidRDefault="00BC44EB" w14:paraId="5EC5AC28" w14:textId="77777777">
      <w:pPr>
        <w:rPr>
          <w:lang w:eastAsia="nb-NO"/>
        </w:rPr>
      </w:pPr>
    </w:p>
    <w:p w:rsidR="00592EB4" w:rsidP="00CA50CF" w:rsidRDefault="00BC44EB" w14:paraId="1687AB78" w14:textId="26CF0883">
      <w:pPr>
        <w:pStyle w:val="Overskrift2"/>
      </w:pPr>
      <w:bookmarkStart w:name="_Toc227251280" w:id="34"/>
      <w:r>
        <w:t xml:space="preserve">Avtalens punkt </w:t>
      </w:r>
      <w:r w:rsidR="008766EC">
        <w:t>3.8</w:t>
      </w:r>
      <w:r>
        <w:t xml:space="preserve"> </w:t>
      </w:r>
      <w:r w:rsidR="00E41A2B">
        <w:t>Oppdragsgivers</w:t>
      </w:r>
      <w:r>
        <w:t xml:space="preserve"> bruk av tredjepart</w:t>
      </w:r>
      <w:bookmarkEnd w:id="34"/>
      <w:r>
        <w:t xml:space="preserve"> </w:t>
      </w:r>
    </w:p>
    <w:p w:rsidR="00BC44EB" w:rsidP="00BC44EB" w:rsidRDefault="00E41A2B" w14:paraId="613F9FE9" w14:textId="4B298CF1">
      <w:pPr>
        <w:rPr>
          <w:lang w:eastAsia="nb-NO"/>
        </w:rPr>
      </w:pPr>
      <w:r>
        <w:rPr>
          <w:lang w:eastAsia="nb-NO"/>
        </w:rPr>
        <w:t>Oppdragsgivers</w:t>
      </w:r>
      <w:r w:rsidR="005A031F">
        <w:rPr>
          <w:lang w:eastAsia="nb-NO"/>
        </w:rPr>
        <w:t xml:space="preserve"> tredjeparter skal angis her. </w:t>
      </w:r>
    </w:p>
    <w:p w:rsidR="00D32FE3" w:rsidP="00BC44EB" w:rsidRDefault="00D32FE3" w14:paraId="4239981F" w14:textId="368DC6E9">
      <w:pPr>
        <w:rPr>
          <w:lang w:eastAsia="nb-NO"/>
        </w:rPr>
      </w:pPr>
    </w:p>
    <w:tbl>
      <w:tblPr>
        <w:tblStyle w:val="Tabellrutenett"/>
        <w:tblW w:w="0" w:type="auto"/>
        <w:tblLook w:val="04A0" w:firstRow="1" w:lastRow="0" w:firstColumn="1" w:lastColumn="0" w:noHBand="0" w:noVBand="1"/>
      </w:tblPr>
      <w:tblGrid>
        <w:gridCol w:w="4531"/>
        <w:gridCol w:w="4531"/>
      </w:tblGrid>
      <w:tr w:rsidR="00D32FE3" w14:paraId="0583C3C9" w14:textId="77777777">
        <w:tc>
          <w:tcPr>
            <w:tcW w:w="4531" w:type="dxa"/>
            <w:shd w:val="clear" w:color="auto" w:fill="D0CECE" w:themeFill="background2" w:themeFillShade="E6"/>
          </w:tcPr>
          <w:p w:rsidRPr="00183E34" w:rsidR="00D32FE3" w:rsidRDefault="00D32FE3" w14:paraId="4DB6C938" w14:textId="77777777">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rsidRPr="00183E34" w:rsidR="00D32FE3" w:rsidRDefault="00D32FE3" w14:paraId="785239E3" w14:textId="77777777">
            <w:pPr>
              <w:rPr>
                <w:rFonts w:asciiTheme="minorHAnsi" w:hAnsiTheme="minorHAnsi" w:cstheme="minorHAnsi"/>
              </w:rPr>
            </w:pPr>
            <w:r>
              <w:rPr>
                <w:rFonts w:asciiTheme="minorHAnsi" w:hAnsiTheme="minorHAnsi" w:cstheme="minorHAnsi"/>
              </w:rPr>
              <w:t>Kategori</w:t>
            </w:r>
          </w:p>
        </w:tc>
      </w:tr>
      <w:tr w:rsidR="00D32FE3" w14:paraId="00899319" w14:textId="77777777">
        <w:tc>
          <w:tcPr>
            <w:tcW w:w="4531" w:type="dxa"/>
          </w:tcPr>
          <w:p w:rsidR="00D32FE3" w:rsidRDefault="00D32FE3" w14:paraId="2AFAB57C" w14:textId="77777777"/>
        </w:tc>
        <w:tc>
          <w:tcPr>
            <w:tcW w:w="4531" w:type="dxa"/>
          </w:tcPr>
          <w:p w:rsidR="00D32FE3" w:rsidRDefault="00D32FE3" w14:paraId="6F112A1D" w14:textId="77777777"/>
        </w:tc>
      </w:tr>
      <w:tr w:rsidR="00D32FE3" w14:paraId="5D6669F6" w14:textId="77777777">
        <w:tc>
          <w:tcPr>
            <w:tcW w:w="4531" w:type="dxa"/>
          </w:tcPr>
          <w:p w:rsidR="00D32FE3" w:rsidRDefault="00D32FE3" w14:paraId="38DCE399" w14:textId="77777777"/>
        </w:tc>
        <w:tc>
          <w:tcPr>
            <w:tcW w:w="4531" w:type="dxa"/>
          </w:tcPr>
          <w:p w:rsidR="00D32FE3" w:rsidRDefault="00D32FE3" w14:paraId="0D14434C" w14:textId="77777777"/>
        </w:tc>
      </w:tr>
      <w:tr w:rsidR="00D32FE3" w14:paraId="3DEB56E1" w14:textId="77777777">
        <w:tc>
          <w:tcPr>
            <w:tcW w:w="4531" w:type="dxa"/>
          </w:tcPr>
          <w:p w:rsidR="00D32FE3" w:rsidRDefault="00D32FE3" w14:paraId="3CFBFAC7" w14:textId="77777777"/>
        </w:tc>
        <w:tc>
          <w:tcPr>
            <w:tcW w:w="4531" w:type="dxa"/>
          </w:tcPr>
          <w:p w:rsidR="00D32FE3" w:rsidRDefault="00D32FE3" w14:paraId="29D07A2A" w14:textId="77777777"/>
        </w:tc>
      </w:tr>
    </w:tbl>
    <w:p w:rsidR="008968BE" w:rsidP="00BC44EB" w:rsidRDefault="008968BE" w14:paraId="7B294616" w14:textId="4F121F41">
      <w:pPr>
        <w:rPr>
          <w:lang w:eastAsia="nb-NO"/>
        </w:rPr>
      </w:pPr>
    </w:p>
    <w:p w:rsidR="00F71522" w:rsidP="00BC44EB" w:rsidRDefault="00F71522" w14:paraId="0545E9BE" w14:textId="77777777">
      <w:pPr>
        <w:rPr>
          <w:lang w:eastAsia="nb-NO"/>
        </w:rPr>
      </w:pPr>
    </w:p>
    <w:p w:rsidR="00B2465F" w:rsidP="00BC44EB" w:rsidRDefault="00B2465F" w14:paraId="547624A1" w14:textId="77777777">
      <w:pPr>
        <w:rPr>
          <w:lang w:eastAsia="nb-NO"/>
        </w:rPr>
      </w:pPr>
    </w:p>
    <w:p w:rsidR="00B2465F" w:rsidP="00BC44EB" w:rsidRDefault="00B2465F" w14:paraId="0A8D1A9E" w14:textId="77777777">
      <w:pPr>
        <w:rPr>
          <w:lang w:eastAsia="nb-NO"/>
        </w:rPr>
      </w:pPr>
    </w:p>
    <w:p w:rsidR="00B2465F" w:rsidP="00BC44EB" w:rsidRDefault="00B2465F" w14:paraId="562AD579" w14:textId="77777777">
      <w:pPr>
        <w:rPr>
          <w:lang w:eastAsia="nb-NO"/>
        </w:rPr>
      </w:pPr>
    </w:p>
    <w:p w:rsidR="00B2465F" w:rsidP="00BC44EB" w:rsidRDefault="00B2465F" w14:paraId="1E03AEA7" w14:textId="77777777">
      <w:pPr>
        <w:rPr>
          <w:lang w:eastAsia="nb-NO"/>
        </w:rPr>
      </w:pPr>
    </w:p>
    <w:p w:rsidR="00B2465F" w:rsidP="00BC44EB" w:rsidRDefault="00B2465F" w14:paraId="3559CA23" w14:textId="77777777">
      <w:pPr>
        <w:rPr>
          <w:lang w:eastAsia="nb-NO"/>
        </w:rPr>
      </w:pPr>
    </w:p>
    <w:p w:rsidR="00B2465F" w:rsidP="00BC44EB" w:rsidRDefault="00B2465F" w14:paraId="2B4C8975" w14:textId="77777777">
      <w:pPr>
        <w:rPr>
          <w:lang w:eastAsia="nb-NO"/>
        </w:rPr>
      </w:pPr>
    </w:p>
    <w:p w:rsidR="00B2465F" w:rsidP="00BC44EB" w:rsidRDefault="00B2465F" w14:paraId="0C08A8D9" w14:textId="77777777">
      <w:pPr>
        <w:rPr>
          <w:lang w:eastAsia="nb-NO"/>
        </w:rPr>
      </w:pPr>
    </w:p>
    <w:p w:rsidR="00B2465F" w:rsidP="00BC44EB" w:rsidRDefault="00B2465F" w14:paraId="6C06B3A9" w14:textId="77777777">
      <w:pPr>
        <w:rPr>
          <w:lang w:eastAsia="nb-NO"/>
        </w:rPr>
      </w:pPr>
    </w:p>
    <w:p w:rsidR="00B2465F" w:rsidP="00BC44EB" w:rsidRDefault="00B2465F" w14:paraId="092700A6" w14:textId="77777777">
      <w:pPr>
        <w:rPr>
          <w:lang w:eastAsia="nb-NO"/>
        </w:rPr>
      </w:pPr>
    </w:p>
    <w:p w:rsidR="00B2465F" w:rsidP="00BC44EB" w:rsidRDefault="00B2465F" w14:paraId="4960091D" w14:textId="77777777">
      <w:pPr>
        <w:rPr>
          <w:lang w:eastAsia="nb-NO"/>
        </w:rPr>
      </w:pPr>
    </w:p>
    <w:p w:rsidR="00B2465F" w:rsidP="00BC44EB" w:rsidRDefault="00B2465F" w14:paraId="103B8DD3" w14:textId="77777777">
      <w:pPr>
        <w:rPr>
          <w:lang w:eastAsia="nb-NO"/>
        </w:rPr>
      </w:pPr>
    </w:p>
    <w:p w:rsidR="00B2465F" w:rsidP="00BC44EB" w:rsidRDefault="00B2465F" w14:paraId="7D2F945B" w14:textId="77777777">
      <w:pPr>
        <w:rPr>
          <w:lang w:eastAsia="nb-NO"/>
        </w:rPr>
      </w:pPr>
    </w:p>
    <w:p w:rsidR="00B2465F" w:rsidP="00BC44EB" w:rsidRDefault="00B2465F" w14:paraId="22B3F36C" w14:textId="77777777">
      <w:pPr>
        <w:rPr>
          <w:lang w:eastAsia="nb-NO"/>
        </w:rPr>
      </w:pPr>
    </w:p>
    <w:p w:rsidR="00B2465F" w:rsidP="00BC44EB" w:rsidRDefault="00B2465F" w14:paraId="2F3C8E7C" w14:textId="77777777">
      <w:pPr>
        <w:rPr>
          <w:lang w:eastAsia="nb-NO"/>
        </w:rPr>
      </w:pPr>
    </w:p>
    <w:p w:rsidR="00B2465F" w:rsidP="00BC44EB" w:rsidRDefault="00B2465F" w14:paraId="5A8A437E" w14:textId="77777777">
      <w:pPr>
        <w:rPr>
          <w:lang w:eastAsia="nb-NO"/>
        </w:rPr>
      </w:pPr>
    </w:p>
    <w:p w:rsidR="00B2465F" w:rsidP="00BC44EB" w:rsidRDefault="00B2465F" w14:paraId="658F658D" w14:textId="77777777">
      <w:pPr>
        <w:rPr>
          <w:lang w:eastAsia="nb-NO"/>
        </w:rPr>
      </w:pPr>
    </w:p>
    <w:p w:rsidR="00B2465F" w:rsidP="00BC44EB" w:rsidRDefault="00B2465F" w14:paraId="35D73663" w14:textId="77777777">
      <w:pPr>
        <w:rPr>
          <w:lang w:eastAsia="nb-NO"/>
        </w:rPr>
      </w:pPr>
    </w:p>
    <w:p w:rsidR="00E572D5" w:rsidP="00E572D5" w:rsidRDefault="00E572D5" w14:paraId="0A118A42" w14:textId="7DC69B9A">
      <w:pPr>
        <w:pStyle w:val="Overskrift2"/>
      </w:pPr>
      <w:bookmarkStart w:name="_Toc227251281" w:id="35"/>
      <w:r w:rsidRPr="003A66C4">
        <w:t>Avtalens punkt</w:t>
      </w:r>
      <w:r w:rsidRPr="00244EE2">
        <w:t xml:space="preserve"> </w:t>
      </w:r>
      <w:r w:rsidR="008766EC">
        <w:t>3.9</w:t>
      </w:r>
      <w:r>
        <w:t xml:space="preserve"> Lønns- og arbeidsvilkår</w:t>
      </w:r>
      <w:bookmarkEnd w:id="35"/>
      <w:r w:rsidRPr="00244EE2">
        <w:t xml:space="preserve"> </w:t>
      </w:r>
    </w:p>
    <w:p w:rsidR="00982795" w:rsidP="00982795" w:rsidRDefault="00982795" w14:paraId="7C705744" w14:textId="77777777">
      <w:pPr>
        <w:pStyle w:val="paragraph"/>
        <w:spacing w:before="0" w:beforeAutospacing="0" w:after="0" w:afterAutospacing="0"/>
        <w:textAlignment w:val="baseline"/>
        <w:rPr>
          <w:rStyle w:val="eop"/>
          <w:rFonts w:asciiTheme="minorHAnsi" w:hAnsiTheme="minorHAnsi" w:cstheme="minorHAnsi"/>
          <w:sz w:val="22"/>
          <w:szCs w:val="22"/>
        </w:rPr>
      </w:pPr>
      <w:r>
        <w:rPr>
          <w:rStyle w:val="eop"/>
          <w:rFonts w:asciiTheme="minorHAnsi" w:hAnsiTheme="minorHAnsi" w:cstheme="minorHAnsi"/>
          <w:sz w:val="22"/>
          <w:szCs w:val="22"/>
        </w:rPr>
        <w:t xml:space="preserve">Jf. den generelle avtaletekstens punkt 3.9 skal denne egenerklæring på oppfyllelse av lønns- og arbeidsvilkår fylles inn: </w:t>
      </w:r>
    </w:p>
    <w:p w:rsidRPr="005D4CEA" w:rsidR="00982795" w:rsidP="00982795" w:rsidRDefault="00982795" w14:paraId="7CD0C05D" w14:textId="77777777">
      <w:pPr>
        <w:rPr>
          <w:rStyle w:val="eop"/>
          <w:rFonts w:eastAsia="Times New Roman" w:cstheme="minorHAnsi"/>
          <w:sz w:val="22"/>
          <w:szCs w:val="22"/>
        </w:rPr>
      </w:pPr>
    </w:p>
    <w:p w:rsidRPr="005D4CEA" w:rsidR="00982795" w:rsidP="00982795" w:rsidRDefault="00982795" w14:paraId="6F70A8F1" w14:textId="77777777">
      <w:pPr>
        <w:pStyle w:val="paragraph"/>
        <w:spacing w:after="0"/>
        <w:textAlignment w:val="baseline"/>
        <w:rPr>
          <w:rStyle w:val="eop"/>
          <w:rFonts w:asciiTheme="minorHAnsi" w:hAnsiTheme="minorHAnsi"/>
          <w:b/>
          <w:bCs/>
        </w:rPr>
      </w:pPr>
      <w:r w:rsidRPr="005D4CEA">
        <w:rPr>
          <w:rStyle w:val="eop"/>
          <w:rFonts w:asciiTheme="minorHAnsi" w:hAnsiTheme="minorHAnsi"/>
          <w:b/>
          <w:bCs/>
        </w:rPr>
        <w:t xml:space="preserve">Egenerklæring om lønns- og arbeidsvilkår </w:t>
      </w:r>
    </w:p>
    <w:p w:rsidRPr="005D4CEA" w:rsidR="00982795" w:rsidP="00982795" w:rsidRDefault="00982795" w14:paraId="500E1AD0" w14:textId="77777777">
      <w:pPr>
        <w:pStyle w:val="paragraph"/>
        <w:spacing w:after="0"/>
        <w:textAlignment w:val="baseline"/>
        <w:rPr>
          <w:rStyle w:val="eop"/>
          <w:rFonts w:asciiTheme="minorHAnsi" w:hAnsiTheme="minorHAnsi"/>
        </w:rPr>
      </w:pPr>
      <w:r w:rsidRPr="005D4CEA">
        <w:rPr>
          <w:rStyle w:val="eop"/>
          <w:rFonts w:asciiTheme="minorHAnsi" w:hAnsiTheme="minorHAnsi"/>
        </w:rPr>
        <w:t xml:space="preserve">Virksomhetens navn ............................................................................................................ </w:t>
      </w:r>
      <w:proofErr w:type="spellStart"/>
      <w:proofErr w:type="gramStart"/>
      <w:r w:rsidRPr="005D4CEA">
        <w:rPr>
          <w:rStyle w:val="eop"/>
          <w:rFonts w:asciiTheme="minorHAnsi" w:hAnsiTheme="minorHAnsi"/>
        </w:rPr>
        <w:t>Organisasjonsnr</w:t>
      </w:r>
      <w:proofErr w:type="spellEnd"/>
      <w:r w:rsidRPr="005D4CEA">
        <w:rPr>
          <w:rStyle w:val="eop"/>
          <w:rFonts w:asciiTheme="minorHAnsi" w:hAnsiTheme="minorHAnsi"/>
        </w:rPr>
        <w:t>.…….…</w:t>
      </w:r>
      <w:proofErr w:type="gramEnd"/>
      <w:r w:rsidRPr="005D4CEA">
        <w:rPr>
          <w:rStyle w:val="eop"/>
          <w:rFonts w:asciiTheme="minorHAnsi" w:hAnsiTheme="minorHAnsi"/>
        </w:rPr>
        <w:t xml:space="preserve">………………………………………………………………………………. </w:t>
      </w:r>
    </w:p>
    <w:p w:rsidRPr="005D4CEA" w:rsidR="00982795" w:rsidP="00982795" w:rsidRDefault="00982795" w14:paraId="482781BE" w14:textId="77777777">
      <w:pPr>
        <w:pStyle w:val="paragraph"/>
        <w:spacing w:after="0"/>
        <w:textAlignment w:val="baseline"/>
        <w:rPr>
          <w:rStyle w:val="eop"/>
          <w:rFonts w:asciiTheme="minorHAnsi" w:hAnsiTheme="minorHAnsi"/>
        </w:rPr>
      </w:pPr>
      <w:r w:rsidRPr="005D4CEA">
        <w:rPr>
          <w:rStyle w:val="eop"/>
          <w:rFonts w:asciiTheme="minorHAnsi" w:hAnsiTheme="minorHAnsi"/>
        </w:rPr>
        <w:t xml:space="preserve">Adresse ....................................................................................................................................... </w:t>
      </w:r>
    </w:p>
    <w:p w:rsidRPr="005D4CEA" w:rsidR="00982795" w:rsidP="00982795" w:rsidRDefault="00982795" w14:paraId="2EA92A3F" w14:textId="77777777">
      <w:pPr>
        <w:pStyle w:val="paragraph"/>
        <w:spacing w:after="0"/>
        <w:textAlignment w:val="baseline"/>
        <w:rPr>
          <w:rStyle w:val="eop"/>
          <w:rFonts w:asciiTheme="minorHAnsi" w:hAnsiTheme="minorHAnsi"/>
        </w:rPr>
      </w:pPr>
      <w:proofErr w:type="spellStart"/>
      <w:r w:rsidRPr="005D4CEA">
        <w:rPr>
          <w:rStyle w:val="eop"/>
          <w:rFonts w:asciiTheme="minorHAnsi" w:hAnsiTheme="minorHAnsi"/>
        </w:rPr>
        <w:t>Postnr</w:t>
      </w:r>
      <w:proofErr w:type="spellEnd"/>
      <w:r w:rsidRPr="005D4CEA">
        <w:rPr>
          <w:rStyle w:val="eop"/>
          <w:rFonts w:asciiTheme="minorHAnsi" w:hAnsiTheme="minorHAnsi"/>
        </w:rPr>
        <w:t xml:space="preserve">. ........................................................................................................................................ Poststed................................................................................................................................... Land.............................................................................................................................................. </w:t>
      </w:r>
    </w:p>
    <w:p w:rsidRPr="005D4CEA" w:rsidR="00982795" w:rsidP="00982795" w:rsidRDefault="00982795" w14:paraId="2AC66CA8" w14:textId="77777777">
      <w:pPr>
        <w:pStyle w:val="paragraph"/>
        <w:spacing w:after="0"/>
        <w:textAlignment w:val="baseline"/>
        <w:rPr>
          <w:rStyle w:val="eop"/>
          <w:rFonts w:asciiTheme="minorHAnsi" w:hAnsiTheme="minorHAnsi"/>
        </w:rPr>
      </w:pPr>
    </w:p>
    <w:p w:rsidRPr="00CD4D0C" w:rsidR="00CD4D0C" w:rsidP="00CD4D0C" w:rsidRDefault="00982795" w14:paraId="1B3987C2" w14:textId="193597FD">
      <w:pPr>
        <w:pStyle w:val="paragraph"/>
        <w:textAlignment w:val="baseline"/>
      </w:pPr>
      <w:r w:rsidRPr="005D4CEA">
        <w:rPr>
          <w:rStyle w:val="eop"/>
          <w:rFonts w:asciiTheme="minorHAnsi" w:hAnsiTheme="minorHAnsi"/>
        </w:rPr>
        <w:t xml:space="preserve">Jeg bekrefter med dette at i denne virksomheten har de ansatte og våre underleverandører som direkte medvirker til å oppfylle kontrakten, lønns- og arbeidsvilkår som ikke er dårligere enn det som følger av gjeldende landsomfattende tariffavtale, eller det som ellers er normalt for den ansattes sted og yrke, jf. </w:t>
      </w:r>
      <w:r w:rsidRPr="00CD4D0C" w:rsidR="00CD4D0C">
        <w:rPr>
          <w:rFonts w:asciiTheme="minorHAnsi" w:hAnsiTheme="minorHAnsi" w:cstheme="minorHAnsi"/>
        </w:rPr>
        <w:t xml:space="preserve">Lov om offentlige anskaffelser § 5e om </w:t>
      </w:r>
      <w:r w:rsidRPr="008C7535" w:rsidR="00CD4D0C">
        <w:rPr>
          <w:rFonts w:asciiTheme="minorHAnsi" w:hAnsiTheme="minorHAnsi" w:cstheme="minorHAnsi"/>
          <w:i/>
          <w:iCs/>
        </w:rPr>
        <w:t>kontraktsvilkår om lønns- og arbeidsvilkår</w:t>
      </w:r>
      <w:r w:rsidRPr="008C7535" w:rsidR="00CD4D0C">
        <w:rPr>
          <w:rFonts w:asciiTheme="minorHAnsi" w:hAnsiTheme="minorHAnsi" w:cstheme="minorHAnsi"/>
          <w:i/>
          <w:iCs/>
        </w:rPr>
        <w:t>.</w:t>
      </w:r>
    </w:p>
    <w:p w:rsidRPr="005D4CEA" w:rsidR="00982795" w:rsidP="00982795" w:rsidRDefault="00982795" w14:paraId="19434499" w14:textId="0919E21D">
      <w:pPr>
        <w:pStyle w:val="paragraph"/>
        <w:spacing w:after="0"/>
        <w:textAlignment w:val="baseline"/>
        <w:rPr>
          <w:rStyle w:val="eop"/>
          <w:rFonts w:asciiTheme="minorHAnsi" w:hAnsiTheme="minorHAnsi"/>
        </w:rPr>
      </w:pPr>
    </w:p>
    <w:p w:rsidR="00982795" w:rsidP="00982795" w:rsidRDefault="00982795" w14:paraId="44AB53B6" w14:textId="77777777">
      <w:pPr>
        <w:pStyle w:val="paragraph"/>
        <w:spacing w:before="0" w:beforeAutospacing="0" w:after="0" w:afterAutospacing="0"/>
        <w:textAlignment w:val="baseline"/>
        <w:rPr>
          <w:rStyle w:val="eop"/>
          <w:rFonts w:asciiTheme="minorHAnsi" w:hAnsiTheme="minorHAnsi" w:cstheme="minorHAnsi"/>
          <w:sz w:val="22"/>
          <w:szCs w:val="22"/>
        </w:rPr>
      </w:pPr>
    </w:p>
    <w:p w:rsidR="00982795" w:rsidP="00982795" w:rsidRDefault="00982795" w14:paraId="7BB73472" w14:textId="77777777">
      <w:pPr>
        <w:pStyle w:val="paragraph"/>
        <w:spacing w:before="0" w:beforeAutospacing="0" w:after="0" w:afterAutospacing="0"/>
        <w:textAlignment w:val="baseline"/>
        <w:rPr>
          <w:rStyle w:val="eop"/>
          <w:rFonts w:asciiTheme="minorHAnsi" w:hAnsiTheme="minorHAnsi" w:cstheme="minorHAnsi"/>
          <w:sz w:val="22"/>
          <w:szCs w:val="22"/>
        </w:rPr>
      </w:pPr>
    </w:p>
    <w:p w:rsidRPr="00034E0B" w:rsidR="00982795" w:rsidP="00982795" w:rsidRDefault="00982795" w14:paraId="3E63F69F" w14:textId="77777777">
      <w:pPr>
        <w:pStyle w:val="paragraph"/>
        <w:spacing w:before="0" w:beforeAutospacing="0" w:after="0" w:afterAutospacing="0"/>
        <w:textAlignment w:val="baseline"/>
        <w:rPr>
          <w:rFonts w:asciiTheme="minorHAnsi" w:hAnsiTheme="minorHAnsi" w:cstheme="minorHAnsi"/>
          <w:sz w:val="16"/>
          <w:szCs w:val="16"/>
        </w:rPr>
      </w:pPr>
    </w:p>
    <w:p w:rsidRPr="009B117C" w:rsidR="00982795" w:rsidP="00982795" w:rsidRDefault="00982795" w14:paraId="1BF8F952" w14:textId="5BF246EB">
      <w:pPr>
        <w:rPr>
          <w:lang w:eastAsia="nb-NO"/>
        </w:rPr>
      </w:pPr>
      <w:r w:rsidRPr="009B117C">
        <w:rPr>
          <w:lang w:eastAsia="nb-NO"/>
        </w:rPr>
        <w:t>Daglig leder:</w:t>
      </w:r>
      <w:r w:rsidRPr="009B117C">
        <w:rPr>
          <w:lang w:eastAsia="nb-NO"/>
        </w:rPr>
        <w:tab/>
      </w:r>
      <w:r w:rsidR="00E43E91">
        <w:rPr>
          <w:lang w:eastAsia="nb-NO"/>
        </w:rPr>
        <w:t>___________________</w:t>
      </w:r>
      <w:r w:rsidRPr="009B117C">
        <w:rPr>
          <w:lang w:eastAsia="nb-NO"/>
        </w:rPr>
        <w:tab/>
      </w:r>
      <w:r w:rsidRPr="009B117C">
        <w:rPr>
          <w:lang w:eastAsia="nb-NO"/>
        </w:rPr>
        <w:tab/>
      </w:r>
      <w:r w:rsidRPr="009B117C">
        <w:rPr>
          <w:lang w:eastAsia="nb-NO"/>
        </w:rPr>
        <w:tab/>
      </w:r>
      <w:proofErr w:type="gramStart"/>
      <w:r w:rsidRPr="009B117C">
        <w:rPr>
          <w:lang w:eastAsia="nb-NO"/>
        </w:rPr>
        <w:t>Dato:</w:t>
      </w:r>
      <w:r w:rsidR="00E43E91">
        <w:rPr>
          <w:lang w:eastAsia="nb-NO"/>
        </w:rPr>
        <w:t xml:space="preserve">  _</w:t>
      </w:r>
      <w:proofErr w:type="gramEnd"/>
      <w:r w:rsidR="00E43E91">
        <w:rPr>
          <w:lang w:eastAsia="nb-NO"/>
        </w:rPr>
        <w:t>_____________</w:t>
      </w:r>
    </w:p>
    <w:p w:rsidR="00982795" w:rsidP="00982795" w:rsidRDefault="00982795" w14:paraId="3981842C" w14:textId="77777777">
      <w:pPr>
        <w:rPr>
          <w:lang w:eastAsia="nb-NO"/>
        </w:rPr>
      </w:pPr>
    </w:p>
    <w:p w:rsidR="00E43E91" w:rsidP="00982795" w:rsidRDefault="00E43E91" w14:paraId="68092000" w14:textId="77777777">
      <w:pPr>
        <w:rPr>
          <w:lang w:eastAsia="nb-NO"/>
        </w:rPr>
      </w:pPr>
    </w:p>
    <w:p w:rsidR="00982795" w:rsidP="00982795" w:rsidRDefault="00982795" w14:paraId="38B86D78" w14:textId="77777777">
      <w:pPr>
        <w:rPr>
          <w:lang w:eastAsia="nb-NO"/>
        </w:rPr>
      </w:pPr>
      <w:r w:rsidRPr="00CC1436">
        <w:rPr>
          <w:lang w:eastAsia="nb-NO"/>
        </w:rPr>
        <w:t>(Egenerklæringen anses som</w:t>
      </w:r>
      <w:r>
        <w:rPr>
          <w:lang w:eastAsia="nb-NO"/>
        </w:rPr>
        <w:t xml:space="preserve"> bekreftet</w:t>
      </w:r>
      <w:r w:rsidRPr="00CC1436">
        <w:rPr>
          <w:lang w:eastAsia="nb-NO"/>
        </w:rPr>
        <w:t xml:space="preserve"> v</w:t>
      </w:r>
      <w:r>
        <w:rPr>
          <w:lang w:eastAsia="nb-NO"/>
        </w:rPr>
        <w:t xml:space="preserve">ed innsendelse </w:t>
      </w:r>
    </w:p>
    <w:p w:rsidR="00982795" w:rsidP="00982795" w:rsidRDefault="00982795" w14:paraId="164C5423" w14:textId="77777777">
      <w:pPr>
        <w:rPr>
          <w:lang w:eastAsia="nb-NO"/>
        </w:rPr>
      </w:pPr>
      <w:r>
        <w:rPr>
          <w:lang w:eastAsia="nb-NO"/>
        </w:rPr>
        <w:t xml:space="preserve">av tilbudet og som bindende ved elektronisk signering </w:t>
      </w:r>
    </w:p>
    <w:p w:rsidR="00DC43AD" w:rsidP="00982795" w:rsidRDefault="00982795" w14:paraId="1535828E" w14:textId="09447765">
      <w:pPr>
        <w:pStyle w:val="paragraph"/>
        <w:spacing w:before="0" w:beforeAutospacing="0" w:after="0" w:afterAutospacing="0"/>
        <w:textAlignment w:val="baseline"/>
        <w:rPr>
          <w:rStyle w:val="eop"/>
          <w:rFonts w:asciiTheme="minorHAnsi" w:hAnsiTheme="minorHAnsi" w:cstheme="minorHAnsi"/>
          <w:sz w:val="22"/>
          <w:szCs w:val="22"/>
        </w:rPr>
      </w:pPr>
      <w:r>
        <w:t>av kontrakten).</w:t>
      </w:r>
    </w:p>
    <w:p w:rsidR="008805AB" w:rsidP="00E572D5" w:rsidRDefault="008805AB" w14:paraId="7166ED64" w14:textId="14AE0F50">
      <w:pPr>
        <w:pStyle w:val="paragraph"/>
        <w:spacing w:before="0" w:beforeAutospacing="0" w:after="0" w:afterAutospacing="0"/>
        <w:textAlignment w:val="baseline"/>
        <w:rPr>
          <w:rStyle w:val="eop"/>
          <w:rFonts w:asciiTheme="minorHAnsi" w:hAnsiTheme="minorHAnsi" w:cstheme="minorHAnsi"/>
          <w:sz w:val="22"/>
          <w:szCs w:val="22"/>
        </w:rPr>
      </w:pPr>
    </w:p>
    <w:p w:rsidRPr="00034E0B" w:rsidR="008805AB" w:rsidP="00E572D5" w:rsidRDefault="008805AB" w14:paraId="748E3ECF" w14:textId="77777777">
      <w:pPr>
        <w:pStyle w:val="paragraph"/>
        <w:spacing w:before="0" w:beforeAutospacing="0" w:after="0" w:afterAutospacing="0"/>
        <w:textAlignment w:val="baseline"/>
        <w:rPr>
          <w:rFonts w:asciiTheme="minorHAnsi" w:hAnsiTheme="minorHAnsi" w:cstheme="minorHAnsi"/>
          <w:sz w:val="16"/>
          <w:szCs w:val="16"/>
        </w:rPr>
      </w:pPr>
    </w:p>
    <w:p w:rsidRPr="00BC44EB" w:rsidR="00E572D5" w:rsidP="00BC44EB" w:rsidRDefault="00E572D5" w14:paraId="5BEADF85" w14:textId="38CA4DDA">
      <w:pPr>
        <w:rPr>
          <w:lang w:eastAsia="nb-NO"/>
        </w:rPr>
      </w:pPr>
      <w:r>
        <w:rPr>
          <w:lang w:eastAsia="nb-NO"/>
        </w:rPr>
        <w:br w:type="page"/>
      </w:r>
    </w:p>
    <w:p w:rsidR="00815C05" w:rsidP="00110423" w:rsidRDefault="00815C05" w14:paraId="4C26A5E2" w14:textId="32865516">
      <w:pPr>
        <w:pStyle w:val="Overskrift1"/>
      </w:pPr>
      <w:bookmarkStart w:name="_Toc227251282" w:id="36"/>
      <w:r w:rsidRPr="00882DB3">
        <w:lastRenderedPageBreak/>
        <w:t xml:space="preserve">Bilag </w:t>
      </w:r>
      <w:r w:rsidR="00F850C0">
        <w:t>5</w:t>
      </w:r>
      <w:r>
        <w:t>:</w:t>
      </w:r>
      <w:r w:rsidRPr="00882DB3">
        <w:t xml:space="preserve"> </w:t>
      </w:r>
      <w:r>
        <w:t>P</w:t>
      </w:r>
      <w:r w:rsidRPr="00882DB3">
        <w:t>ris og prisbestemmelser</w:t>
      </w:r>
      <w:bookmarkEnd w:id="36"/>
    </w:p>
    <w:p w:rsidR="00982795" w:rsidP="00603E70" w:rsidRDefault="00034383" w14:paraId="33747F28" w14:textId="1F5E01FE">
      <w:pPr>
        <w:pStyle w:val="Overskrift2"/>
      </w:pPr>
      <w:bookmarkStart w:name="_Toc55896672" w:id="37"/>
      <w:bookmarkStart w:name="_Toc55896675" w:id="38"/>
      <w:bookmarkStart w:name="_Toc55896673" w:id="39"/>
      <w:bookmarkStart w:name="_Toc55896674" w:id="40"/>
      <w:bookmarkStart w:name="_Toc55896676" w:id="41"/>
      <w:bookmarkStart w:name="_Toc55896678" w:id="42"/>
      <w:bookmarkStart w:name="_Toc55896671" w:id="43"/>
      <w:bookmarkStart w:name="_Toc55896677" w:id="44"/>
      <w:bookmarkStart w:name="_Toc227251283" w:id="45"/>
      <w:bookmarkEnd w:id="37"/>
      <w:bookmarkEnd w:id="38"/>
      <w:bookmarkEnd w:id="39"/>
      <w:bookmarkEnd w:id="40"/>
      <w:bookmarkEnd w:id="41"/>
      <w:bookmarkEnd w:id="42"/>
      <w:bookmarkEnd w:id="43"/>
      <w:bookmarkEnd w:id="44"/>
      <w:r>
        <w:t xml:space="preserve">Avtalens punkt </w:t>
      </w:r>
      <w:r w:rsidR="00162A07">
        <w:t>4</w:t>
      </w:r>
      <w:r>
        <w:t>.1 Vederlag</w:t>
      </w:r>
      <w:bookmarkEnd w:id="45"/>
      <w:r>
        <w:t xml:space="preserve"> </w:t>
      </w:r>
    </w:p>
    <w:p w:rsidR="00982795" w:rsidP="00982795" w:rsidRDefault="00982795" w14:paraId="173EE040" w14:textId="77777777">
      <w:pPr>
        <w:rPr>
          <w:b/>
          <w:bCs/>
          <w:lang w:eastAsia="nb-NO"/>
        </w:rPr>
      </w:pPr>
      <w:r w:rsidRPr="000A6B2E">
        <w:rPr>
          <w:b/>
          <w:bCs/>
          <w:lang w:eastAsia="nb-NO"/>
        </w:rPr>
        <w:t>Alternativ 1: Avtaler med fastpris</w:t>
      </w:r>
      <w:r>
        <w:rPr>
          <w:b/>
          <w:bCs/>
          <w:lang w:eastAsia="nb-NO"/>
        </w:rPr>
        <w:t xml:space="preserve"> </w:t>
      </w:r>
    </w:p>
    <w:p w:rsidR="00982795" w:rsidP="00982795" w:rsidRDefault="00982795" w14:paraId="622DABFF" w14:textId="77777777">
      <w:pPr>
        <w:rPr>
          <w:b/>
          <w:bCs/>
          <w:lang w:eastAsia="nb-NO"/>
        </w:rPr>
      </w:pPr>
    </w:p>
    <w:p w:rsidR="00982795" w:rsidP="00982795" w:rsidRDefault="00982795" w14:paraId="0D2C510C" w14:textId="77777777">
      <w:pPr>
        <w:rPr>
          <w:lang w:eastAsia="nb-NO"/>
        </w:rPr>
      </w:pPr>
      <w:r>
        <w:rPr>
          <w:lang w:eastAsia="nb-NO"/>
        </w:rPr>
        <w:t xml:space="preserve">Økonomisk ramme for oppdraget er (eks/inkl. </w:t>
      </w:r>
      <w:proofErr w:type="spellStart"/>
      <w:r>
        <w:rPr>
          <w:lang w:eastAsia="nb-NO"/>
        </w:rPr>
        <w:t>mva</w:t>
      </w:r>
      <w:proofErr w:type="spellEnd"/>
      <w:r>
        <w:rPr>
          <w:lang w:eastAsia="nb-NO"/>
        </w:rPr>
        <w:t xml:space="preserve">): </w:t>
      </w:r>
    </w:p>
    <w:p w:rsidR="00982795" w:rsidP="00982795" w:rsidRDefault="00982795" w14:paraId="782DF30D" w14:textId="77777777">
      <w:pPr>
        <w:rPr>
          <w:lang w:eastAsia="nb-NO"/>
        </w:rPr>
      </w:pPr>
    </w:p>
    <w:p w:rsidRPr="00B90F5E" w:rsidR="00982795" w:rsidP="00982795" w:rsidRDefault="00982795" w14:paraId="15D234AF" w14:textId="77777777">
      <w:pPr>
        <w:rPr>
          <w:lang w:eastAsia="nb-NO"/>
        </w:rPr>
      </w:pPr>
      <w:r>
        <w:rPr>
          <w:lang w:eastAsia="nb-NO"/>
        </w:rPr>
        <w:t xml:space="preserve">Den økonomiske rammen vil fordeles som følger per år: </w:t>
      </w:r>
      <w:r w:rsidRPr="00DD411C">
        <w:rPr>
          <w:i/>
          <w:iCs/>
          <w:lang w:eastAsia="nb-NO"/>
        </w:rPr>
        <w:t>(Oppdragsgiver fyller inn)</w:t>
      </w:r>
    </w:p>
    <w:p w:rsidR="00982795" w:rsidP="00982795" w:rsidRDefault="00982795" w14:paraId="3C3BD3E6" w14:textId="77777777">
      <w:pPr>
        <w:rPr>
          <w:lang w:eastAsia="nb-NO"/>
        </w:rPr>
      </w:pPr>
    </w:p>
    <w:tbl>
      <w:tblPr>
        <w:tblStyle w:val="Lysskyggelegging"/>
        <w:tblW w:w="4847"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23"/>
        <w:gridCol w:w="3533"/>
        <w:gridCol w:w="3829"/>
      </w:tblGrid>
      <w:tr w:rsidRPr="006C185F" w:rsidR="00BE6E05" w:rsidTr="00E9095A" w14:paraId="3A462D5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color="auto" w:sz="4" w:space="0"/>
              <w:bottom w:val="single" w:color="auto" w:sz="4" w:space="0"/>
              <w:right w:val="single" w:color="auto" w:sz="4" w:space="0"/>
            </w:tcBorders>
            <w:shd w:val="clear" w:color="auto" w:fill="D9D9D9" w:themeFill="background1" w:themeFillShade="D9"/>
          </w:tcPr>
          <w:p w:rsidRPr="00D2358E" w:rsidR="00BE6E05" w:rsidP="00BE6E05" w:rsidRDefault="00BE6E05" w14:paraId="5E3CEC7B" w14:textId="0317292D">
            <w:pPr>
              <w:autoSpaceDE w:val="0"/>
              <w:autoSpaceDN w:val="0"/>
              <w:adjustRightInd w:val="0"/>
              <w:spacing w:line="276" w:lineRule="auto"/>
              <w:rPr>
                <w:highlight w:val="yellow"/>
              </w:rPr>
            </w:pPr>
            <w:bookmarkStart w:name="_Hlk144211314" w:id="46"/>
            <w:r w:rsidRPr="002E3BE5">
              <w:rPr>
                <w:rFonts w:cstheme="minorHAnsi"/>
              </w:rPr>
              <w:t>År</w:t>
            </w:r>
          </w:p>
        </w:tc>
        <w:tc>
          <w:tcPr>
            <w:tcW w:w="2011" w:type="pct"/>
            <w:tcBorders>
              <w:left w:val="single" w:color="auto" w:sz="4" w:space="0"/>
              <w:bottom w:val="single" w:color="auto" w:sz="4" w:space="0"/>
              <w:right w:val="single" w:color="auto" w:sz="4" w:space="0"/>
            </w:tcBorders>
            <w:shd w:val="clear" w:color="auto" w:fill="D9D9D9" w:themeFill="background1" w:themeFillShade="D9"/>
          </w:tcPr>
          <w:p w:rsidRPr="006C185F" w:rsidR="00BE6E05" w:rsidP="00BE6E05" w:rsidRDefault="00BE6E05" w14:paraId="624900ED" w14:textId="712ED18F">
            <w:pPr>
              <w:autoSpaceDE w:val="0"/>
              <w:autoSpaceDN w:val="0"/>
              <w:adjustRightInd w:val="0"/>
              <w:spacing w:line="276" w:lineRule="auto"/>
              <w:jc w:val="right"/>
              <w:cnfStyle w:val="100000000000" w:firstRow="1" w:lastRow="0" w:firstColumn="0" w:lastColumn="0" w:oddVBand="0" w:evenVBand="0" w:oddHBand="0" w:evenHBand="0" w:firstRowFirstColumn="0" w:firstRowLastColumn="0" w:lastRowFirstColumn="0" w:lastRowLastColumn="0"/>
            </w:pPr>
            <w:r w:rsidRPr="002E3BE5">
              <w:rPr>
                <w:rFonts w:cstheme="minorHAnsi"/>
              </w:rPr>
              <w:t xml:space="preserve">Beløp i kroner eks. mva. </w:t>
            </w:r>
          </w:p>
        </w:tc>
        <w:tc>
          <w:tcPr>
            <w:tcW w:w="2179" w:type="pct"/>
            <w:tcBorders>
              <w:left w:val="single" w:color="auto" w:sz="4" w:space="0"/>
              <w:bottom w:val="single" w:color="auto" w:sz="4" w:space="0"/>
              <w:right w:val="single" w:color="auto" w:sz="4" w:space="0"/>
            </w:tcBorders>
            <w:shd w:val="clear" w:color="auto" w:fill="D9D9D9" w:themeFill="background1" w:themeFillShade="D9"/>
          </w:tcPr>
          <w:p w:rsidRPr="006C185F" w:rsidR="00BE6E05" w:rsidP="00BE6E05" w:rsidRDefault="00BE6E05" w14:paraId="25B56090" w14:textId="6BCA6906">
            <w:pPr>
              <w:autoSpaceDE w:val="0"/>
              <w:autoSpaceDN w:val="0"/>
              <w:adjustRightInd w:val="0"/>
              <w:spacing w:line="276" w:lineRule="auto"/>
              <w:jc w:val="right"/>
              <w:cnfStyle w:val="100000000000" w:firstRow="1" w:lastRow="0" w:firstColumn="0" w:lastColumn="0" w:oddVBand="0" w:evenVBand="0" w:oddHBand="0" w:evenHBand="0" w:firstRowFirstColumn="0" w:firstRowLastColumn="0" w:lastRowFirstColumn="0" w:lastRowLastColumn="0"/>
            </w:pPr>
            <w:r w:rsidRPr="002E3BE5">
              <w:rPr>
                <w:rFonts w:cstheme="minorHAnsi"/>
              </w:rPr>
              <w:t>Beløp i kroner inkl. mva.</w:t>
            </w:r>
          </w:p>
        </w:tc>
      </w:tr>
      <w:tr w:rsidRPr="00054EA2" w:rsidR="00BE6E05" w:rsidTr="00E9095A" w14:paraId="265B51E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color="auto" w:sz="4" w:space="0"/>
              <w:bottom w:val="single" w:color="auto" w:sz="4" w:space="0"/>
              <w:right w:val="single" w:color="auto" w:sz="4" w:space="0"/>
            </w:tcBorders>
            <w:shd w:val="clear" w:color="auto" w:fill="FFFFFF" w:themeFill="background1"/>
          </w:tcPr>
          <w:p w:rsidRPr="00D2358E" w:rsidR="00BE6E05" w:rsidP="00BE6E05" w:rsidRDefault="00BE6E05" w14:paraId="3145F87C" w14:textId="4F2BEA0A">
            <w:pPr>
              <w:autoSpaceDE w:val="0"/>
              <w:autoSpaceDN w:val="0"/>
              <w:adjustRightInd w:val="0"/>
              <w:spacing w:line="276" w:lineRule="auto"/>
              <w:rPr>
                <w:b w:val="0"/>
                <w:highlight w:val="yellow"/>
              </w:rPr>
            </w:pPr>
            <w:r w:rsidRPr="002E3BE5">
              <w:rPr>
                <w:rFonts w:cstheme="minorHAnsi"/>
                <w:b w:val="0"/>
              </w:rPr>
              <w:t>2026</w:t>
            </w:r>
          </w:p>
        </w:tc>
        <w:tc>
          <w:tcPr>
            <w:tcW w:w="2011" w:type="pct"/>
            <w:tcBorders>
              <w:left w:val="single" w:color="auto" w:sz="4" w:space="0"/>
              <w:bottom w:val="single" w:color="auto" w:sz="4" w:space="0"/>
              <w:right w:val="single" w:color="auto" w:sz="4" w:space="0"/>
            </w:tcBorders>
            <w:shd w:val="clear" w:color="auto" w:fill="FFFFFF" w:themeFill="background1"/>
          </w:tcPr>
          <w:p w:rsidRPr="00054EA2" w:rsidR="00BE6E05" w:rsidP="00BE6E05" w:rsidRDefault="00BE6E05" w14:paraId="645A8862" w14:textId="3B8E8537">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r>
              <w:rPr>
                <w:rFonts w:cstheme="minorHAnsi"/>
              </w:rPr>
              <w:t>1</w:t>
            </w:r>
            <w:r w:rsidRPr="002E3BE5">
              <w:rPr>
                <w:rFonts w:cstheme="minorHAnsi"/>
              </w:rPr>
              <w:t> 000 000</w:t>
            </w:r>
          </w:p>
        </w:tc>
        <w:tc>
          <w:tcPr>
            <w:tcW w:w="2179" w:type="pct"/>
            <w:tcBorders>
              <w:left w:val="single" w:color="auto" w:sz="4" w:space="0"/>
              <w:bottom w:val="single" w:color="auto" w:sz="4" w:space="0"/>
              <w:right w:val="single" w:color="auto" w:sz="4" w:space="0"/>
            </w:tcBorders>
            <w:shd w:val="clear" w:color="auto" w:fill="FFFFFF" w:themeFill="background1"/>
          </w:tcPr>
          <w:p w:rsidR="00BE6E05" w:rsidP="00BE6E05" w:rsidRDefault="00BE6E05" w14:paraId="002F018E" w14:textId="65996E10">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r>
              <w:rPr>
                <w:rFonts w:cstheme="minorHAnsi"/>
              </w:rPr>
              <w:t>1</w:t>
            </w:r>
            <w:r w:rsidRPr="002E3BE5">
              <w:rPr>
                <w:rFonts w:cstheme="minorHAnsi"/>
              </w:rPr>
              <w:t xml:space="preserve"> </w:t>
            </w:r>
            <w:r>
              <w:rPr>
                <w:rFonts w:cstheme="minorHAnsi"/>
              </w:rPr>
              <w:t>2</w:t>
            </w:r>
            <w:r w:rsidRPr="002E3BE5">
              <w:rPr>
                <w:rFonts w:cstheme="minorHAnsi"/>
              </w:rPr>
              <w:t>50 000</w:t>
            </w:r>
          </w:p>
        </w:tc>
      </w:tr>
      <w:tr w:rsidRPr="00054EA2" w:rsidR="00BE6E05" w:rsidTr="00E9095A" w14:paraId="50A01282" w14:textId="77777777">
        <w:tc>
          <w:tcPr>
            <w:cnfStyle w:val="001000000000" w:firstRow="0" w:lastRow="0" w:firstColumn="1" w:lastColumn="0" w:oddVBand="0" w:evenVBand="0" w:oddHBand="0" w:evenHBand="0" w:firstRowFirstColumn="0" w:firstRowLastColumn="0" w:lastRowFirstColumn="0" w:lastRowLastColumn="0"/>
            <w:tcW w:w="810" w:type="pct"/>
            <w:tcBorders>
              <w:left w:val="single" w:color="auto" w:sz="4" w:space="0"/>
              <w:bottom w:val="single" w:color="auto" w:sz="4" w:space="0"/>
              <w:right w:val="single" w:color="auto" w:sz="4" w:space="0"/>
            </w:tcBorders>
            <w:shd w:val="clear" w:color="auto" w:fill="FFFFFF" w:themeFill="background1"/>
          </w:tcPr>
          <w:p w:rsidRPr="00054EA2" w:rsidR="00BE6E05" w:rsidP="00BE6E05" w:rsidRDefault="00BE6E05" w14:paraId="18627A18" w14:textId="4A2048E8">
            <w:pPr>
              <w:autoSpaceDE w:val="0"/>
              <w:autoSpaceDN w:val="0"/>
              <w:adjustRightInd w:val="0"/>
              <w:spacing w:line="276" w:lineRule="auto"/>
              <w:rPr>
                <w:b w:val="0"/>
              </w:rPr>
            </w:pPr>
            <w:r w:rsidRPr="002E3BE5">
              <w:rPr>
                <w:rFonts w:cstheme="minorHAnsi"/>
                <w:b w:val="0"/>
              </w:rPr>
              <w:t>2027</w:t>
            </w:r>
          </w:p>
        </w:tc>
        <w:tc>
          <w:tcPr>
            <w:tcW w:w="2011" w:type="pct"/>
            <w:tcBorders>
              <w:left w:val="single" w:color="auto" w:sz="4" w:space="0"/>
              <w:bottom w:val="single" w:color="auto" w:sz="4" w:space="0"/>
              <w:right w:val="single" w:color="auto" w:sz="4" w:space="0"/>
            </w:tcBorders>
            <w:shd w:val="clear" w:color="auto" w:fill="FFFFFF" w:themeFill="background1"/>
          </w:tcPr>
          <w:p w:rsidRPr="00054EA2" w:rsidR="00BE6E05" w:rsidP="00BE6E05" w:rsidRDefault="00BE6E05" w14:paraId="14F2A4CB" w14:textId="500445E5">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r>
              <w:rPr>
                <w:rFonts w:cstheme="minorHAnsi"/>
              </w:rPr>
              <w:t>3 000 000</w:t>
            </w:r>
          </w:p>
        </w:tc>
        <w:tc>
          <w:tcPr>
            <w:tcW w:w="2179" w:type="pct"/>
            <w:tcBorders>
              <w:left w:val="single" w:color="auto" w:sz="4" w:space="0"/>
              <w:bottom w:val="single" w:color="auto" w:sz="4" w:space="0"/>
              <w:right w:val="single" w:color="auto" w:sz="4" w:space="0"/>
            </w:tcBorders>
            <w:shd w:val="clear" w:color="auto" w:fill="FFFFFF" w:themeFill="background1"/>
          </w:tcPr>
          <w:p w:rsidR="00BE6E05" w:rsidP="00BE6E05" w:rsidRDefault="00BE6E05" w14:paraId="3BA8AA75" w14:textId="4EFA43F9">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r>
              <w:rPr>
                <w:rFonts w:cstheme="minorHAnsi"/>
              </w:rPr>
              <w:t>3 750 000</w:t>
            </w:r>
          </w:p>
        </w:tc>
      </w:tr>
      <w:tr w:rsidRPr="00054EA2" w:rsidR="00BE6E05" w:rsidTr="00E9095A" w14:paraId="2F2928B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color="auto" w:sz="4" w:space="0"/>
              <w:bottom w:val="single" w:color="auto" w:sz="4" w:space="0"/>
              <w:right w:val="single" w:color="auto" w:sz="4" w:space="0"/>
            </w:tcBorders>
            <w:shd w:val="clear" w:color="auto" w:fill="FFFFFF" w:themeFill="background1"/>
          </w:tcPr>
          <w:p w:rsidRPr="00054EA2" w:rsidR="00BE6E05" w:rsidP="00BE6E05" w:rsidRDefault="00BE6E05" w14:paraId="27F2F46C" w14:textId="720E82DE">
            <w:pPr>
              <w:autoSpaceDE w:val="0"/>
              <w:autoSpaceDN w:val="0"/>
              <w:adjustRightInd w:val="0"/>
              <w:spacing w:line="276" w:lineRule="auto"/>
              <w:rPr>
                <w:b w:val="0"/>
              </w:rPr>
            </w:pPr>
            <w:r w:rsidRPr="002E3BE5">
              <w:rPr>
                <w:rFonts w:cstheme="minorHAnsi"/>
                <w:b w:val="0"/>
              </w:rPr>
              <w:t>2028</w:t>
            </w:r>
          </w:p>
        </w:tc>
        <w:tc>
          <w:tcPr>
            <w:tcW w:w="2011" w:type="pct"/>
            <w:tcBorders>
              <w:left w:val="single" w:color="auto" w:sz="4" w:space="0"/>
              <w:bottom w:val="single" w:color="auto" w:sz="4" w:space="0"/>
              <w:right w:val="single" w:color="auto" w:sz="4" w:space="0"/>
            </w:tcBorders>
            <w:shd w:val="clear" w:color="auto" w:fill="FFFFFF" w:themeFill="background1"/>
          </w:tcPr>
          <w:p w:rsidRPr="00054EA2" w:rsidR="00BE6E05" w:rsidP="00BE6E05" w:rsidRDefault="00BE6E05" w14:paraId="2E979BFE" w14:textId="1827DD54">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r>
              <w:rPr>
                <w:rFonts w:cstheme="minorHAnsi"/>
              </w:rPr>
              <w:t>3 000 000</w:t>
            </w:r>
          </w:p>
        </w:tc>
        <w:tc>
          <w:tcPr>
            <w:tcW w:w="2179" w:type="pct"/>
            <w:tcBorders>
              <w:left w:val="single" w:color="auto" w:sz="4" w:space="0"/>
              <w:bottom w:val="single" w:color="auto" w:sz="4" w:space="0"/>
              <w:right w:val="single" w:color="auto" w:sz="4" w:space="0"/>
            </w:tcBorders>
            <w:shd w:val="clear" w:color="auto" w:fill="FFFFFF" w:themeFill="background1"/>
          </w:tcPr>
          <w:p w:rsidR="00BE6E05" w:rsidP="00BE6E05" w:rsidRDefault="00BE6E05" w14:paraId="09482110" w14:textId="4C629636">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r>
              <w:rPr>
                <w:rFonts w:cstheme="minorHAnsi"/>
              </w:rPr>
              <w:t>3 750 000</w:t>
            </w:r>
          </w:p>
        </w:tc>
      </w:tr>
      <w:tr w:rsidRPr="00054EA2" w:rsidR="00BE6E05" w:rsidTr="00E9095A" w14:paraId="65A63BE2" w14:textId="77777777">
        <w:tc>
          <w:tcPr>
            <w:cnfStyle w:val="001000000000" w:firstRow="0" w:lastRow="0" w:firstColumn="1" w:lastColumn="0" w:oddVBand="0" w:evenVBand="0" w:oddHBand="0" w:evenHBand="0" w:firstRowFirstColumn="0" w:firstRowLastColumn="0" w:lastRowFirstColumn="0" w:lastRowLastColumn="0"/>
            <w:tcW w:w="810" w:type="pct"/>
            <w:tcBorders>
              <w:left w:val="single" w:color="auto" w:sz="4" w:space="0"/>
              <w:right w:val="single" w:color="auto" w:sz="4" w:space="0"/>
            </w:tcBorders>
            <w:shd w:val="clear" w:color="auto" w:fill="FFFFFF" w:themeFill="background1"/>
          </w:tcPr>
          <w:p w:rsidRPr="00054EA2" w:rsidR="00BE6E05" w:rsidP="00BE6E05" w:rsidRDefault="00BE6E05" w14:paraId="590C06BD" w14:textId="7D298661">
            <w:pPr>
              <w:autoSpaceDE w:val="0"/>
              <w:autoSpaceDN w:val="0"/>
              <w:adjustRightInd w:val="0"/>
              <w:spacing w:line="276" w:lineRule="auto"/>
              <w:rPr>
                <w:b w:val="0"/>
              </w:rPr>
            </w:pPr>
            <w:r w:rsidRPr="002E3BE5">
              <w:rPr>
                <w:rFonts w:cstheme="minorHAnsi"/>
                <w:b w:val="0"/>
              </w:rPr>
              <w:t>2029</w:t>
            </w:r>
          </w:p>
        </w:tc>
        <w:tc>
          <w:tcPr>
            <w:tcW w:w="2011" w:type="pct"/>
            <w:tcBorders>
              <w:left w:val="single" w:color="auto" w:sz="4" w:space="0"/>
              <w:right w:val="single" w:color="auto" w:sz="4" w:space="0"/>
            </w:tcBorders>
            <w:shd w:val="clear" w:color="auto" w:fill="FFFFFF" w:themeFill="background1"/>
          </w:tcPr>
          <w:p w:rsidRPr="00054EA2" w:rsidR="00BE6E05" w:rsidP="00BE6E05" w:rsidRDefault="00BE6E05" w14:paraId="3D6B7014" w14:textId="741C0347">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r>
              <w:rPr>
                <w:rFonts w:cstheme="minorHAnsi"/>
              </w:rPr>
              <w:t>1</w:t>
            </w:r>
            <w:r w:rsidRPr="002E3BE5">
              <w:rPr>
                <w:rFonts w:cstheme="minorHAnsi"/>
              </w:rPr>
              <w:t> 000 000</w:t>
            </w:r>
          </w:p>
        </w:tc>
        <w:tc>
          <w:tcPr>
            <w:tcW w:w="2179" w:type="pct"/>
            <w:tcBorders>
              <w:left w:val="single" w:color="auto" w:sz="4" w:space="0"/>
              <w:right w:val="single" w:color="auto" w:sz="4" w:space="0"/>
            </w:tcBorders>
            <w:shd w:val="clear" w:color="auto" w:fill="FFFFFF" w:themeFill="background1"/>
          </w:tcPr>
          <w:p w:rsidR="00BE6E05" w:rsidP="00BE6E05" w:rsidRDefault="00BE6E05" w14:paraId="5DB78CED" w14:textId="0861CF49">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r>
              <w:rPr>
                <w:rFonts w:cstheme="minorHAnsi"/>
              </w:rPr>
              <w:t>1</w:t>
            </w:r>
            <w:r w:rsidRPr="002E3BE5">
              <w:rPr>
                <w:rFonts w:cstheme="minorHAnsi"/>
              </w:rPr>
              <w:t xml:space="preserve"> </w:t>
            </w:r>
            <w:r>
              <w:rPr>
                <w:rFonts w:cstheme="minorHAnsi"/>
              </w:rPr>
              <w:t>2</w:t>
            </w:r>
            <w:r w:rsidRPr="002E3BE5">
              <w:rPr>
                <w:rFonts w:cstheme="minorHAnsi"/>
              </w:rPr>
              <w:t>50 000</w:t>
            </w:r>
          </w:p>
        </w:tc>
      </w:tr>
      <w:tr w:rsidR="00BE6E05" w:rsidTr="00E9095A" w14:paraId="60AF0B6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color="auto" w:sz="4" w:space="0"/>
              <w:right w:val="single" w:color="auto" w:sz="4" w:space="0"/>
            </w:tcBorders>
            <w:shd w:val="clear" w:color="auto" w:fill="FFFFFF" w:themeFill="background1"/>
          </w:tcPr>
          <w:p w:rsidRPr="009575B7" w:rsidR="00BE6E05" w:rsidP="00BE6E05" w:rsidRDefault="00BE6E05" w14:paraId="35543A7F" w14:textId="2B59C983">
            <w:pPr>
              <w:autoSpaceDE w:val="0"/>
              <w:autoSpaceDN w:val="0"/>
              <w:adjustRightInd w:val="0"/>
              <w:spacing w:line="276" w:lineRule="auto"/>
              <w:rPr>
                <w:b w:val="0"/>
                <w:bCs w:val="0"/>
              </w:rPr>
            </w:pPr>
            <w:r w:rsidRPr="002E3BE5">
              <w:rPr>
                <w:rFonts w:cstheme="minorHAnsi"/>
              </w:rPr>
              <w:t>Totalt</w:t>
            </w:r>
          </w:p>
        </w:tc>
        <w:tc>
          <w:tcPr>
            <w:tcW w:w="2011" w:type="pct"/>
            <w:tcBorders>
              <w:left w:val="single" w:color="auto" w:sz="4" w:space="0"/>
              <w:right w:val="single" w:color="auto" w:sz="4" w:space="0"/>
            </w:tcBorders>
            <w:shd w:val="clear" w:color="auto" w:fill="FFFFFF" w:themeFill="background1"/>
          </w:tcPr>
          <w:p w:rsidRPr="00054EA2" w:rsidR="00BE6E05" w:rsidP="00BE6E05" w:rsidRDefault="00BE6E05" w14:paraId="7B54FB77" w14:textId="2E945D97">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r w:rsidRPr="002E3BE5">
              <w:rPr>
                <w:rFonts w:cstheme="minorHAnsi"/>
                <w:b/>
              </w:rPr>
              <w:t>8 000 000</w:t>
            </w:r>
          </w:p>
        </w:tc>
        <w:tc>
          <w:tcPr>
            <w:tcW w:w="2179" w:type="pct"/>
            <w:tcBorders>
              <w:left w:val="single" w:color="auto" w:sz="4" w:space="0"/>
              <w:right w:val="single" w:color="auto" w:sz="4" w:space="0"/>
            </w:tcBorders>
            <w:shd w:val="clear" w:color="auto" w:fill="FFFFFF" w:themeFill="background1"/>
          </w:tcPr>
          <w:p w:rsidR="00BE6E05" w:rsidP="00BE6E05" w:rsidRDefault="00BE6E05" w14:paraId="06400290" w14:textId="0CD729C6">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r>
              <w:rPr>
                <w:rFonts w:cstheme="minorHAnsi"/>
                <w:b/>
              </w:rPr>
              <w:t>10 000 000</w:t>
            </w:r>
          </w:p>
        </w:tc>
      </w:tr>
      <w:tr w:rsidRPr="00054EA2" w:rsidR="00BE6E05" w:rsidTr="00E9095A" w14:paraId="5798B9D8" w14:textId="77777777">
        <w:tc>
          <w:tcPr>
            <w:cnfStyle w:val="001000000000" w:firstRow="0" w:lastRow="0" w:firstColumn="1" w:lastColumn="0" w:oddVBand="0" w:evenVBand="0" w:oddHBand="0" w:evenHBand="0" w:firstRowFirstColumn="0" w:firstRowLastColumn="0" w:lastRowFirstColumn="0" w:lastRowLastColumn="0"/>
            <w:tcW w:w="810" w:type="pct"/>
            <w:tcBorders>
              <w:left w:val="single" w:color="auto" w:sz="4" w:space="0"/>
              <w:right w:val="single" w:color="auto" w:sz="4" w:space="0"/>
            </w:tcBorders>
            <w:shd w:val="clear" w:color="auto" w:fill="FFFFFF" w:themeFill="background1"/>
          </w:tcPr>
          <w:p w:rsidRPr="009178FE" w:rsidR="00BE6E05" w:rsidP="00BE6E05" w:rsidRDefault="00BE6E05" w14:paraId="36546380" w14:textId="4875FF76">
            <w:pPr>
              <w:autoSpaceDE w:val="0"/>
              <w:autoSpaceDN w:val="0"/>
              <w:adjustRightInd w:val="0"/>
              <w:spacing w:line="276" w:lineRule="auto"/>
              <w:rPr>
                <w:bCs w:val="0"/>
              </w:rPr>
            </w:pPr>
            <w:r w:rsidRPr="002E3BE5">
              <w:rPr>
                <w:rFonts w:cstheme="minorHAnsi"/>
              </w:rPr>
              <w:t>År</w:t>
            </w:r>
          </w:p>
        </w:tc>
        <w:tc>
          <w:tcPr>
            <w:tcW w:w="2011" w:type="pct"/>
            <w:tcBorders>
              <w:left w:val="single" w:color="auto" w:sz="4" w:space="0"/>
              <w:right w:val="single" w:color="auto" w:sz="4" w:space="0"/>
            </w:tcBorders>
            <w:shd w:val="clear" w:color="auto" w:fill="FFFFFF" w:themeFill="background1"/>
          </w:tcPr>
          <w:p w:rsidRPr="00986AE0" w:rsidR="00BE6E05" w:rsidP="00BE6E05" w:rsidRDefault="00BE6E05" w14:paraId="5E7A087B" w14:textId="71D637E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b/>
                <w:bCs/>
              </w:rPr>
            </w:pPr>
            <w:r w:rsidRPr="002E3BE5">
              <w:rPr>
                <w:rFonts w:cstheme="minorHAnsi"/>
              </w:rPr>
              <w:t xml:space="preserve">Beløp i kroner eks. mva. </w:t>
            </w:r>
          </w:p>
        </w:tc>
        <w:tc>
          <w:tcPr>
            <w:tcW w:w="2179" w:type="pct"/>
            <w:tcBorders>
              <w:left w:val="single" w:color="auto" w:sz="4" w:space="0"/>
              <w:right w:val="single" w:color="auto" w:sz="4" w:space="0"/>
            </w:tcBorders>
            <w:shd w:val="clear" w:color="auto" w:fill="FFFFFF" w:themeFill="background1"/>
          </w:tcPr>
          <w:p w:rsidRPr="00986AE0" w:rsidR="00BE6E05" w:rsidP="00BE6E05" w:rsidRDefault="00BE6E05" w14:paraId="0AA42E81" w14:textId="422C1B59">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b/>
                <w:bCs/>
              </w:rPr>
            </w:pPr>
            <w:r w:rsidRPr="002E3BE5">
              <w:rPr>
                <w:rFonts w:cstheme="minorHAnsi"/>
              </w:rPr>
              <w:t>Beløp i kroner inkl. mva.</w:t>
            </w:r>
          </w:p>
        </w:tc>
      </w:tr>
      <w:bookmarkEnd w:id="46"/>
    </w:tbl>
    <w:p w:rsidR="00982795" w:rsidP="00982795" w:rsidRDefault="00982795" w14:paraId="191E690A" w14:textId="77777777">
      <w:pPr>
        <w:rPr>
          <w:lang w:eastAsia="nb-NO"/>
        </w:rPr>
      </w:pPr>
    </w:p>
    <w:p w:rsidR="00982795" w:rsidP="00982795" w:rsidRDefault="00982795" w14:paraId="4B951527" w14:textId="783FFEFC">
      <w:pPr>
        <w:rPr>
          <w:lang w:eastAsia="nb-NO"/>
        </w:rPr>
      </w:pPr>
      <w:r>
        <w:rPr>
          <w:lang w:eastAsia="nb-NO"/>
        </w:rPr>
        <w:t xml:space="preserve">Detaljert budsjett for årlig bruk av midler er som følger: </w:t>
      </w:r>
      <w:r w:rsidRPr="00DD411C">
        <w:rPr>
          <w:i/>
          <w:iCs/>
          <w:lang w:eastAsia="nb-NO"/>
        </w:rPr>
        <w:t>(Oppdragstaker fyller inn</w:t>
      </w:r>
      <w:r>
        <w:rPr>
          <w:lang w:eastAsia="nb-NO"/>
        </w:rPr>
        <w:t xml:space="preserve">) </w:t>
      </w:r>
    </w:p>
    <w:p w:rsidRPr="003D098E" w:rsidR="00365E26" w:rsidP="00982795" w:rsidRDefault="00365E26" w14:paraId="31173380" w14:textId="77777777">
      <w:pPr>
        <w:rPr>
          <w:lang w:eastAsia="nb-NO"/>
        </w:rPr>
      </w:pPr>
    </w:p>
    <w:p w:rsidRPr="00AE23E6" w:rsidR="00982795" w:rsidP="00AE23E6" w:rsidRDefault="00982795" w14:paraId="31594BE4" w14:textId="77777777">
      <w:pPr>
        <w:pStyle w:val="Overskrift2"/>
      </w:pPr>
      <w:bookmarkStart w:name="_Toc112225981" w:id="47"/>
      <w:bookmarkStart w:name="_Toc227251284" w:id="48"/>
      <w:r w:rsidRPr="00AE23E6">
        <w:t>Utlegg og reisekostnader mv.</w:t>
      </w:r>
      <w:bookmarkEnd w:id="47"/>
      <w:bookmarkEnd w:id="48"/>
    </w:p>
    <w:p w:rsidR="00982795" w:rsidP="00982795" w:rsidRDefault="00982795" w14:paraId="49C131AF" w14:textId="77777777"/>
    <w:p w:rsidR="00FE5986" w:rsidP="00365E26" w:rsidRDefault="00982795" w14:paraId="3D9CEEE4" w14:textId="3294F88F">
      <w:r>
        <w:t xml:space="preserve">Alle utlegg skal være inkludert i budsjettet. Utgiftsposter som ikke er spesifisert i budsjettet vil ikke blir dekket. </w:t>
      </w:r>
    </w:p>
    <w:p w:rsidR="00365E26" w:rsidP="00365E26" w:rsidRDefault="00365E26" w14:paraId="436EE5A3" w14:textId="77777777"/>
    <w:p w:rsidR="00815C05" w:rsidP="00867A37" w:rsidRDefault="005976C4" w14:paraId="702BC217" w14:textId="1CC49BE2">
      <w:pPr>
        <w:pStyle w:val="Overskrift2"/>
      </w:pPr>
      <w:bookmarkStart w:name="_Toc227251285" w:id="49"/>
      <w:r>
        <w:t xml:space="preserve">Avtalens punkt </w:t>
      </w:r>
      <w:r w:rsidR="007A3615">
        <w:t>4</w:t>
      </w:r>
      <w:r>
        <w:t>.2</w:t>
      </w:r>
      <w:r w:rsidR="00374561">
        <w:t xml:space="preserve"> Fakturering</w:t>
      </w:r>
      <w:bookmarkEnd w:id="49"/>
    </w:p>
    <w:p w:rsidRPr="00FE5986" w:rsidR="00982795" w:rsidP="00FE5986" w:rsidRDefault="00982795" w14:paraId="35D02D49" w14:textId="77777777">
      <w:pPr>
        <w:rPr>
          <w:b/>
          <w:bCs/>
        </w:rPr>
      </w:pPr>
      <w:bookmarkStart w:name="_Toc112225983" w:id="50"/>
      <w:r w:rsidRPr="00FE5986">
        <w:rPr>
          <w:b/>
          <w:bCs/>
        </w:rPr>
        <w:t>Fakturering</w:t>
      </w:r>
      <w:bookmarkEnd w:id="50"/>
      <w:r w:rsidRPr="00FE5986">
        <w:rPr>
          <w:b/>
          <w:bCs/>
        </w:rPr>
        <w:t>splan</w:t>
      </w:r>
    </w:p>
    <w:p w:rsidRPr="00FD0518" w:rsidR="00982795" w:rsidP="00982795" w:rsidRDefault="00982795" w14:paraId="0E662C32" w14:textId="1CC3AA91">
      <w:pPr>
        <w:rPr>
          <w:i/>
          <w:iCs/>
          <w:sz w:val="20"/>
          <w:szCs w:val="20"/>
          <w:lang w:eastAsia="nb-NO"/>
        </w:rPr>
      </w:pPr>
      <w:r>
        <w:rPr>
          <w:i/>
          <w:iCs/>
          <w:sz w:val="20"/>
          <w:szCs w:val="20"/>
          <w:lang w:eastAsia="nb-NO"/>
        </w:rPr>
        <w:t xml:space="preserve">Faktureringsplan vil ferdigstilles av </w:t>
      </w:r>
      <w:r w:rsidR="00AE23E6">
        <w:rPr>
          <w:i/>
          <w:iCs/>
          <w:sz w:val="20"/>
          <w:szCs w:val="20"/>
          <w:lang w:eastAsia="nb-NO"/>
        </w:rPr>
        <w:t>O</w:t>
      </w:r>
      <w:r>
        <w:rPr>
          <w:i/>
          <w:iCs/>
          <w:sz w:val="20"/>
          <w:szCs w:val="20"/>
          <w:lang w:eastAsia="nb-NO"/>
        </w:rPr>
        <w:t xml:space="preserve">ppdragsgiver når de økonomiske og budsjettmessige rammene for oppdraget er avklart. </w:t>
      </w:r>
    </w:p>
    <w:p w:rsidR="00982795" w:rsidP="00982795" w:rsidRDefault="00982795" w14:paraId="00BA26D3" w14:textId="77777777"/>
    <w:tbl>
      <w:tblPr>
        <w:tblStyle w:val="Lysskyggelegging"/>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23"/>
        <w:gridCol w:w="1992"/>
        <w:gridCol w:w="2131"/>
        <w:gridCol w:w="3516"/>
      </w:tblGrid>
      <w:tr w:rsidRPr="00D57C60" w:rsidR="00982795" w:rsidTr="00E9095A" w14:paraId="4C22534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color="auto" w:sz="4" w:space="0"/>
              <w:bottom w:val="single" w:color="auto" w:sz="4" w:space="0"/>
              <w:right w:val="single" w:color="auto" w:sz="4" w:space="0"/>
            </w:tcBorders>
            <w:shd w:val="clear" w:color="auto" w:fill="D9D9D9" w:themeFill="background1" w:themeFillShade="D9"/>
          </w:tcPr>
          <w:p w:rsidRPr="00D57C60" w:rsidR="00982795" w:rsidP="00E9095A" w:rsidRDefault="00982795" w14:paraId="00702A06" w14:textId="77777777">
            <w:pPr>
              <w:rPr>
                <w:rFonts w:asciiTheme="minorHAnsi" w:hAnsiTheme="minorHAnsi" w:eastAsiaTheme="minorHAnsi" w:cstheme="minorBidi"/>
                <w:color w:val="auto"/>
                <w:sz w:val="24"/>
                <w:szCs w:val="24"/>
                <w:lang w:eastAsia="en-US"/>
              </w:rPr>
            </w:pPr>
            <w:r w:rsidRPr="00D57C60">
              <w:rPr>
                <w:rFonts w:asciiTheme="minorHAnsi" w:hAnsiTheme="minorHAnsi" w:eastAsiaTheme="minorHAnsi" w:cstheme="minorBidi"/>
                <w:color w:val="auto"/>
                <w:sz w:val="24"/>
                <w:szCs w:val="24"/>
                <w:lang w:eastAsia="en-US"/>
              </w:rPr>
              <w:t>Dato</w:t>
            </w:r>
          </w:p>
        </w:tc>
        <w:tc>
          <w:tcPr>
            <w:tcW w:w="1099" w:type="pct"/>
            <w:tcBorders>
              <w:left w:val="single" w:color="auto" w:sz="4" w:space="0"/>
              <w:bottom w:val="single" w:color="auto" w:sz="4" w:space="0"/>
              <w:right w:val="single" w:color="auto" w:sz="4" w:space="0"/>
            </w:tcBorders>
            <w:shd w:val="clear" w:color="auto" w:fill="D9D9D9" w:themeFill="background1" w:themeFillShade="D9"/>
          </w:tcPr>
          <w:p w:rsidRPr="00D57C60" w:rsidR="00982795" w:rsidP="00E9095A" w:rsidRDefault="00982795" w14:paraId="6A08D297" w14:textId="77777777">
            <w:pPr>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HAnsi" w:cstheme="minorBidi"/>
                <w:color w:val="auto"/>
                <w:sz w:val="24"/>
                <w:szCs w:val="24"/>
                <w:lang w:eastAsia="en-US"/>
              </w:rPr>
            </w:pPr>
            <w:r w:rsidRPr="00D57C60">
              <w:rPr>
                <w:rFonts w:asciiTheme="minorHAnsi" w:hAnsiTheme="minorHAnsi" w:eastAsiaTheme="minorHAnsi" w:cstheme="minorBidi"/>
                <w:color w:val="auto"/>
                <w:sz w:val="24"/>
                <w:szCs w:val="24"/>
                <w:lang w:eastAsia="en-US"/>
              </w:rPr>
              <w:t xml:space="preserve">Beløp i kroner eks. mva. </w:t>
            </w:r>
          </w:p>
        </w:tc>
        <w:tc>
          <w:tcPr>
            <w:tcW w:w="1176" w:type="pct"/>
            <w:tcBorders>
              <w:left w:val="single" w:color="auto" w:sz="4" w:space="0"/>
              <w:bottom w:val="single" w:color="auto" w:sz="4" w:space="0"/>
              <w:right w:val="single" w:color="auto" w:sz="4" w:space="0"/>
            </w:tcBorders>
            <w:shd w:val="clear" w:color="auto" w:fill="D9D9D9" w:themeFill="background1" w:themeFillShade="D9"/>
          </w:tcPr>
          <w:p w:rsidRPr="00D57C60" w:rsidR="00982795" w:rsidP="00E9095A" w:rsidRDefault="00982795" w14:paraId="6F83C8D9" w14:textId="77777777">
            <w:pPr>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HAnsi" w:cstheme="minorBidi"/>
                <w:color w:val="auto"/>
                <w:sz w:val="24"/>
                <w:szCs w:val="24"/>
                <w:lang w:eastAsia="en-US"/>
              </w:rPr>
            </w:pPr>
            <w:r w:rsidRPr="00D57C60">
              <w:rPr>
                <w:rFonts w:asciiTheme="minorHAnsi" w:hAnsiTheme="minorHAnsi" w:eastAsiaTheme="minorHAnsi" w:cstheme="minorBidi"/>
                <w:color w:val="auto"/>
                <w:sz w:val="24"/>
                <w:szCs w:val="24"/>
                <w:lang w:eastAsia="en-US"/>
              </w:rPr>
              <w:t>Beløp i kroner inkl. mva.</w:t>
            </w:r>
          </w:p>
        </w:tc>
        <w:tc>
          <w:tcPr>
            <w:tcW w:w="1940" w:type="pct"/>
            <w:tcBorders>
              <w:left w:val="single" w:color="auto" w:sz="4" w:space="0"/>
              <w:bottom w:val="single" w:color="auto" w:sz="4" w:space="0"/>
              <w:right w:val="single" w:color="auto" w:sz="4" w:space="0"/>
            </w:tcBorders>
            <w:shd w:val="clear" w:color="auto" w:fill="D9D9D9" w:themeFill="background1" w:themeFillShade="D9"/>
          </w:tcPr>
          <w:p w:rsidRPr="00D57C60" w:rsidR="00982795" w:rsidP="00E9095A" w:rsidRDefault="00982795" w14:paraId="2DBD2432" w14:textId="77777777">
            <w:pPr>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HAnsi" w:cstheme="minorBidi"/>
                <w:color w:val="auto"/>
                <w:sz w:val="24"/>
                <w:szCs w:val="24"/>
                <w:lang w:eastAsia="en-US"/>
              </w:rPr>
            </w:pPr>
            <w:r w:rsidRPr="00D57C60">
              <w:rPr>
                <w:rFonts w:asciiTheme="minorHAnsi" w:hAnsiTheme="minorHAnsi" w:eastAsiaTheme="minorHAnsi" w:cstheme="minorBidi"/>
                <w:color w:val="auto"/>
                <w:sz w:val="24"/>
                <w:szCs w:val="24"/>
                <w:lang w:eastAsia="en-US"/>
              </w:rPr>
              <w:t>Leveranse</w:t>
            </w:r>
          </w:p>
        </w:tc>
      </w:tr>
      <w:tr w:rsidRPr="00D57C60" w:rsidR="00982795" w:rsidTr="00E9095A" w14:paraId="766C2E8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color="auto" w:sz="4" w:space="0"/>
              <w:bottom w:val="single" w:color="auto" w:sz="4" w:space="0"/>
              <w:right w:val="single" w:color="auto" w:sz="4" w:space="0"/>
            </w:tcBorders>
            <w:shd w:val="clear" w:color="auto" w:fill="FFFFFF" w:themeFill="background1"/>
          </w:tcPr>
          <w:p w:rsidRPr="00D57C60" w:rsidR="00982795" w:rsidP="00E9095A" w:rsidRDefault="00982795" w14:paraId="5BE19EB6" w14:textId="77777777">
            <w:pPr>
              <w:rPr>
                <w:rFonts w:asciiTheme="minorHAnsi" w:hAnsiTheme="minorHAnsi" w:eastAsiaTheme="minorHAnsi" w:cstheme="minorBidi"/>
                <w:b w:val="0"/>
                <w:color w:val="auto"/>
                <w:sz w:val="24"/>
                <w:szCs w:val="24"/>
                <w:lang w:eastAsia="en-US"/>
              </w:rPr>
            </w:pPr>
          </w:p>
        </w:tc>
        <w:tc>
          <w:tcPr>
            <w:tcW w:w="1099" w:type="pct"/>
            <w:tcBorders>
              <w:left w:val="single" w:color="auto" w:sz="4" w:space="0"/>
              <w:bottom w:val="single" w:color="auto" w:sz="4" w:space="0"/>
              <w:right w:val="single" w:color="auto" w:sz="4" w:space="0"/>
            </w:tcBorders>
            <w:shd w:val="clear" w:color="auto" w:fill="FFFFFF" w:themeFill="background1"/>
          </w:tcPr>
          <w:p w:rsidRPr="00D57C60" w:rsidR="00982795" w:rsidP="00E9095A" w:rsidRDefault="00982795" w14:paraId="799296BD" w14:textId="77777777">
            <w:pPr>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HAnsi" w:cstheme="minorBidi"/>
                <w:color w:val="auto"/>
                <w:sz w:val="24"/>
                <w:szCs w:val="24"/>
                <w:lang w:eastAsia="en-US"/>
              </w:rPr>
            </w:pPr>
            <w:r w:rsidRPr="00D57C60">
              <w:rPr>
                <w:rFonts w:asciiTheme="minorHAnsi" w:hAnsiTheme="minorHAnsi" w:eastAsiaTheme="minorHAnsi" w:cstheme="minorBidi"/>
                <w:color w:val="auto"/>
                <w:sz w:val="24"/>
                <w:szCs w:val="24"/>
                <w:lang w:eastAsia="en-US"/>
              </w:rPr>
              <w:t xml:space="preserve">    </w:t>
            </w:r>
          </w:p>
        </w:tc>
        <w:tc>
          <w:tcPr>
            <w:tcW w:w="1176" w:type="pct"/>
            <w:tcBorders>
              <w:left w:val="single" w:color="auto" w:sz="4" w:space="0"/>
              <w:bottom w:val="single" w:color="auto" w:sz="4" w:space="0"/>
              <w:right w:val="single" w:color="auto" w:sz="4" w:space="0"/>
            </w:tcBorders>
            <w:shd w:val="clear" w:color="auto" w:fill="FFFFFF" w:themeFill="background1"/>
          </w:tcPr>
          <w:p w:rsidRPr="00D57C60" w:rsidR="00982795" w:rsidP="00E9095A" w:rsidRDefault="00982795" w14:paraId="07ADBCB6" w14:textId="77777777">
            <w:pPr>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HAnsi" w:cstheme="minorBidi"/>
                <w:color w:val="auto"/>
                <w:sz w:val="24"/>
                <w:szCs w:val="24"/>
                <w:lang w:eastAsia="en-US"/>
              </w:rPr>
            </w:pPr>
          </w:p>
        </w:tc>
        <w:tc>
          <w:tcPr>
            <w:tcW w:w="1940" w:type="pct"/>
            <w:tcBorders>
              <w:left w:val="single" w:color="auto" w:sz="4" w:space="0"/>
              <w:bottom w:val="single" w:color="auto" w:sz="4" w:space="0"/>
              <w:right w:val="single" w:color="auto" w:sz="4" w:space="0"/>
            </w:tcBorders>
            <w:shd w:val="clear" w:color="auto" w:fill="FFFFFF" w:themeFill="background1"/>
          </w:tcPr>
          <w:p w:rsidRPr="00D57C60" w:rsidR="00982795" w:rsidP="00E9095A" w:rsidRDefault="00982795" w14:paraId="2F2D42E6" w14:textId="77777777">
            <w:pPr>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HAnsi" w:cstheme="minorBidi"/>
                <w:color w:val="auto"/>
                <w:sz w:val="24"/>
                <w:szCs w:val="24"/>
                <w:lang w:eastAsia="en-US"/>
              </w:rPr>
            </w:pPr>
          </w:p>
        </w:tc>
      </w:tr>
      <w:tr w:rsidRPr="00D57C60" w:rsidR="00982795" w:rsidTr="00E9095A" w14:paraId="0C239EBC" w14:textId="77777777">
        <w:tc>
          <w:tcPr>
            <w:cnfStyle w:val="001000000000" w:firstRow="0" w:lastRow="0" w:firstColumn="1" w:lastColumn="0" w:oddVBand="0" w:evenVBand="0" w:oddHBand="0" w:evenHBand="0" w:firstRowFirstColumn="0" w:firstRowLastColumn="0" w:lastRowFirstColumn="0" w:lastRowLastColumn="0"/>
            <w:tcW w:w="785" w:type="pct"/>
            <w:tcBorders>
              <w:left w:val="single" w:color="auto" w:sz="4" w:space="0"/>
              <w:bottom w:val="single" w:color="auto" w:sz="4" w:space="0"/>
              <w:right w:val="single" w:color="auto" w:sz="4" w:space="0"/>
            </w:tcBorders>
            <w:shd w:val="clear" w:color="auto" w:fill="FFFFFF" w:themeFill="background1"/>
          </w:tcPr>
          <w:p w:rsidRPr="00D57C60" w:rsidR="00982795" w:rsidP="00E9095A" w:rsidRDefault="00982795" w14:paraId="2F428528" w14:textId="77777777">
            <w:pPr>
              <w:rPr>
                <w:rFonts w:asciiTheme="minorHAnsi" w:hAnsiTheme="minorHAnsi" w:eastAsiaTheme="minorHAnsi" w:cstheme="minorBidi"/>
                <w:b w:val="0"/>
                <w:color w:val="auto"/>
                <w:sz w:val="24"/>
                <w:szCs w:val="24"/>
                <w:lang w:eastAsia="en-US"/>
              </w:rPr>
            </w:pPr>
          </w:p>
        </w:tc>
        <w:tc>
          <w:tcPr>
            <w:tcW w:w="1099" w:type="pct"/>
            <w:tcBorders>
              <w:left w:val="single" w:color="auto" w:sz="4" w:space="0"/>
              <w:bottom w:val="single" w:color="auto" w:sz="4" w:space="0"/>
              <w:right w:val="single" w:color="auto" w:sz="4" w:space="0"/>
            </w:tcBorders>
            <w:shd w:val="clear" w:color="auto" w:fill="FFFFFF" w:themeFill="background1"/>
          </w:tcPr>
          <w:p w:rsidRPr="00D57C60" w:rsidR="00982795" w:rsidP="00E9095A" w:rsidRDefault="00982795" w14:paraId="25FB1059" w14:textId="77777777">
            <w:pPr>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HAnsi" w:cstheme="minorBidi"/>
                <w:color w:val="auto"/>
                <w:sz w:val="24"/>
                <w:szCs w:val="24"/>
                <w:lang w:eastAsia="en-US"/>
              </w:rPr>
            </w:pPr>
            <w:r w:rsidRPr="00D57C60">
              <w:rPr>
                <w:rFonts w:asciiTheme="minorHAnsi" w:hAnsiTheme="minorHAnsi" w:eastAsiaTheme="minorHAnsi" w:cstheme="minorBidi"/>
                <w:color w:val="auto"/>
                <w:sz w:val="24"/>
                <w:szCs w:val="24"/>
                <w:lang w:eastAsia="en-US"/>
              </w:rPr>
              <w:t xml:space="preserve">   </w:t>
            </w:r>
          </w:p>
        </w:tc>
        <w:tc>
          <w:tcPr>
            <w:tcW w:w="1176" w:type="pct"/>
            <w:tcBorders>
              <w:left w:val="single" w:color="auto" w:sz="4" w:space="0"/>
              <w:bottom w:val="single" w:color="auto" w:sz="4" w:space="0"/>
              <w:right w:val="single" w:color="auto" w:sz="4" w:space="0"/>
            </w:tcBorders>
            <w:shd w:val="clear" w:color="auto" w:fill="FFFFFF" w:themeFill="background1"/>
          </w:tcPr>
          <w:p w:rsidRPr="00D57C60" w:rsidR="00982795" w:rsidP="00E9095A" w:rsidRDefault="00982795" w14:paraId="2BAEDE61" w14:textId="77777777">
            <w:pPr>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HAnsi" w:cstheme="minorBidi"/>
                <w:color w:val="auto"/>
                <w:sz w:val="24"/>
                <w:szCs w:val="24"/>
                <w:lang w:eastAsia="en-US"/>
              </w:rPr>
            </w:pPr>
          </w:p>
        </w:tc>
        <w:tc>
          <w:tcPr>
            <w:tcW w:w="1940" w:type="pct"/>
            <w:tcBorders>
              <w:left w:val="single" w:color="auto" w:sz="4" w:space="0"/>
              <w:bottom w:val="single" w:color="auto" w:sz="4" w:space="0"/>
              <w:right w:val="single" w:color="auto" w:sz="4" w:space="0"/>
            </w:tcBorders>
            <w:shd w:val="clear" w:color="auto" w:fill="FFFFFF" w:themeFill="background1"/>
          </w:tcPr>
          <w:p w:rsidRPr="00D57C60" w:rsidR="00982795" w:rsidP="00E9095A" w:rsidRDefault="00982795" w14:paraId="6E9603FB" w14:textId="77777777">
            <w:pPr>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HAnsi" w:cstheme="minorBidi"/>
                <w:color w:val="auto"/>
                <w:sz w:val="24"/>
                <w:szCs w:val="24"/>
                <w:lang w:eastAsia="en-US"/>
              </w:rPr>
            </w:pPr>
          </w:p>
        </w:tc>
      </w:tr>
      <w:tr w:rsidRPr="00D57C60" w:rsidR="00982795" w:rsidTr="00E9095A" w14:paraId="62FCCF6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color="auto" w:sz="4" w:space="0"/>
              <w:bottom w:val="single" w:color="auto" w:sz="4" w:space="0"/>
              <w:right w:val="single" w:color="auto" w:sz="4" w:space="0"/>
            </w:tcBorders>
            <w:shd w:val="clear" w:color="auto" w:fill="FFFFFF" w:themeFill="background1"/>
          </w:tcPr>
          <w:p w:rsidRPr="00D57C60" w:rsidR="00982795" w:rsidP="00E9095A" w:rsidRDefault="00982795" w14:paraId="4D8D5129" w14:textId="77777777">
            <w:pPr>
              <w:rPr>
                <w:rFonts w:asciiTheme="minorHAnsi" w:hAnsiTheme="minorHAnsi" w:eastAsiaTheme="minorHAnsi" w:cstheme="minorBidi"/>
                <w:b w:val="0"/>
                <w:color w:val="auto"/>
                <w:sz w:val="24"/>
                <w:szCs w:val="24"/>
                <w:lang w:eastAsia="en-US"/>
              </w:rPr>
            </w:pPr>
          </w:p>
        </w:tc>
        <w:tc>
          <w:tcPr>
            <w:tcW w:w="1099" w:type="pct"/>
            <w:tcBorders>
              <w:left w:val="single" w:color="auto" w:sz="4" w:space="0"/>
              <w:bottom w:val="single" w:color="auto" w:sz="4" w:space="0"/>
              <w:right w:val="single" w:color="auto" w:sz="4" w:space="0"/>
            </w:tcBorders>
            <w:shd w:val="clear" w:color="auto" w:fill="FFFFFF" w:themeFill="background1"/>
          </w:tcPr>
          <w:p w:rsidRPr="00D57C60" w:rsidR="00982795" w:rsidP="00E9095A" w:rsidRDefault="00982795" w14:paraId="416F7AF2" w14:textId="77777777">
            <w:pPr>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HAnsi" w:cstheme="minorBidi"/>
                <w:color w:val="auto"/>
                <w:sz w:val="24"/>
                <w:szCs w:val="24"/>
                <w:lang w:eastAsia="en-US"/>
              </w:rPr>
            </w:pPr>
            <w:r w:rsidRPr="00D57C60">
              <w:rPr>
                <w:rFonts w:asciiTheme="minorHAnsi" w:hAnsiTheme="minorHAnsi" w:eastAsiaTheme="minorHAnsi" w:cstheme="minorBidi"/>
                <w:color w:val="auto"/>
                <w:sz w:val="24"/>
                <w:szCs w:val="24"/>
                <w:lang w:eastAsia="en-US"/>
              </w:rPr>
              <w:t xml:space="preserve">   </w:t>
            </w:r>
          </w:p>
        </w:tc>
        <w:tc>
          <w:tcPr>
            <w:tcW w:w="1176" w:type="pct"/>
            <w:tcBorders>
              <w:left w:val="single" w:color="auto" w:sz="4" w:space="0"/>
              <w:bottom w:val="single" w:color="auto" w:sz="4" w:space="0"/>
              <w:right w:val="single" w:color="auto" w:sz="4" w:space="0"/>
            </w:tcBorders>
            <w:shd w:val="clear" w:color="auto" w:fill="FFFFFF" w:themeFill="background1"/>
          </w:tcPr>
          <w:p w:rsidRPr="00D57C60" w:rsidR="00982795" w:rsidP="00E9095A" w:rsidRDefault="00982795" w14:paraId="6CCC62B7" w14:textId="77777777">
            <w:pPr>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HAnsi" w:cstheme="minorBidi"/>
                <w:color w:val="auto"/>
                <w:sz w:val="24"/>
                <w:szCs w:val="24"/>
                <w:lang w:eastAsia="en-US"/>
              </w:rPr>
            </w:pPr>
          </w:p>
        </w:tc>
        <w:tc>
          <w:tcPr>
            <w:tcW w:w="1940" w:type="pct"/>
            <w:tcBorders>
              <w:left w:val="single" w:color="auto" w:sz="4" w:space="0"/>
              <w:bottom w:val="single" w:color="auto" w:sz="4" w:space="0"/>
              <w:right w:val="single" w:color="auto" w:sz="4" w:space="0"/>
            </w:tcBorders>
            <w:shd w:val="clear" w:color="auto" w:fill="FFFFFF" w:themeFill="background1"/>
          </w:tcPr>
          <w:p w:rsidRPr="00D57C60" w:rsidR="00982795" w:rsidP="00E9095A" w:rsidRDefault="00982795" w14:paraId="77F3E749" w14:textId="77777777">
            <w:pPr>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HAnsi" w:cstheme="minorBidi"/>
                <w:color w:val="auto"/>
                <w:sz w:val="24"/>
                <w:szCs w:val="24"/>
                <w:lang w:eastAsia="en-US"/>
              </w:rPr>
            </w:pPr>
          </w:p>
        </w:tc>
      </w:tr>
      <w:tr w:rsidRPr="00D57C60" w:rsidR="00982795" w:rsidTr="00E9095A" w14:paraId="28AB35FD" w14:textId="77777777">
        <w:tc>
          <w:tcPr>
            <w:cnfStyle w:val="001000000000" w:firstRow="0" w:lastRow="0" w:firstColumn="1" w:lastColumn="0" w:oddVBand="0" w:evenVBand="0" w:oddHBand="0" w:evenHBand="0" w:firstRowFirstColumn="0" w:firstRowLastColumn="0" w:lastRowFirstColumn="0" w:lastRowLastColumn="0"/>
            <w:tcW w:w="785" w:type="pct"/>
            <w:tcBorders>
              <w:left w:val="single" w:color="auto" w:sz="4" w:space="0"/>
              <w:right w:val="single" w:color="auto" w:sz="4" w:space="0"/>
            </w:tcBorders>
            <w:shd w:val="clear" w:color="auto" w:fill="FFFFFF" w:themeFill="background1"/>
          </w:tcPr>
          <w:p w:rsidRPr="00D57C60" w:rsidR="00982795" w:rsidP="00E9095A" w:rsidRDefault="00982795" w14:paraId="17AEAF2B" w14:textId="77777777">
            <w:pPr>
              <w:rPr>
                <w:rFonts w:asciiTheme="minorHAnsi" w:hAnsiTheme="minorHAnsi" w:eastAsiaTheme="minorHAnsi" w:cstheme="minorBidi"/>
                <w:b w:val="0"/>
                <w:color w:val="auto"/>
                <w:sz w:val="24"/>
                <w:szCs w:val="24"/>
                <w:lang w:eastAsia="en-US"/>
              </w:rPr>
            </w:pPr>
          </w:p>
        </w:tc>
        <w:tc>
          <w:tcPr>
            <w:tcW w:w="1099" w:type="pct"/>
            <w:tcBorders>
              <w:left w:val="single" w:color="auto" w:sz="4" w:space="0"/>
              <w:right w:val="single" w:color="auto" w:sz="4" w:space="0"/>
            </w:tcBorders>
            <w:shd w:val="clear" w:color="auto" w:fill="FFFFFF" w:themeFill="background1"/>
          </w:tcPr>
          <w:p w:rsidRPr="00D57C60" w:rsidR="00982795" w:rsidP="00E9095A" w:rsidRDefault="00982795" w14:paraId="2382AFEF" w14:textId="77777777">
            <w:pPr>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HAnsi" w:cstheme="minorBidi"/>
                <w:color w:val="auto"/>
                <w:sz w:val="24"/>
                <w:szCs w:val="24"/>
                <w:lang w:eastAsia="en-US"/>
              </w:rPr>
            </w:pPr>
            <w:r w:rsidRPr="00D57C60">
              <w:rPr>
                <w:rFonts w:asciiTheme="minorHAnsi" w:hAnsiTheme="minorHAnsi" w:eastAsiaTheme="minorHAnsi" w:cstheme="minorBidi"/>
                <w:color w:val="auto"/>
                <w:sz w:val="24"/>
                <w:szCs w:val="24"/>
                <w:lang w:eastAsia="en-US"/>
              </w:rPr>
              <w:t xml:space="preserve">   </w:t>
            </w:r>
          </w:p>
        </w:tc>
        <w:tc>
          <w:tcPr>
            <w:tcW w:w="1176" w:type="pct"/>
            <w:tcBorders>
              <w:left w:val="single" w:color="auto" w:sz="4" w:space="0"/>
              <w:right w:val="single" w:color="auto" w:sz="4" w:space="0"/>
            </w:tcBorders>
            <w:shd w:val="clear" w:color="auto" w:fill="FFFFFF" w:themeFill="background1"/>
          </w:tcPr>
          <w:p w:rsidRPr="00D57C60" w:rsidR="00982795" w:rsidP="00E9095A" w:rsidRDefault="00982795" w14:paraId="67A416D9" w14:textId="77777777">
            <w:pPr>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HAnsi" w:cstheme="minorBidi"/>
                <w:color w:val="auto"/>
                <w:sz w:val="24"/>
                <w:szCs w:val="24"/>
                <w:lang w:eastAsia="en-US"/>
              </w:rPr>
            </w:pPr>
            <w:r w:rsidRPr="00D57C60">
              <w:rPr>
                <w:rFonts w:asciiTheme="minorHAnsi" w:hAnsiTheme="minorHAnsi" w:eastAsiaTheme="minorHAnsi" w:cstheme="minorBidi"/>
                <w:color w:val="auto"/>
                <w:sz w:val="24"/>
                <w:szCs w:val="24"/>
                <w:lang w:eastAsia="en-US"/>
              </w:rPr>
              <w:t xml:space="preserve">   </w:t>
            </w:r>
          </w:p>
        </w:tc>
        <w:tc>
          <w:tcPr>
            <w:tcW w:w="1940" w:type="pct"/>
            <w:tcBorders>
              <w:left w:val="single" w:color="auto" w:sz="4" w:space="0"/>
              <w:right w:val="single" w:color="auto" w:sz="4" w:space="0"/>
            </w:tcBorders>
            <w:shd w:val="clear" w:color="auto" w:fill="FFFFFF" w:themeFill="background1"/>
          </w:tcPr>
          <w:p w:rsidRPr="00D57C60" w:rsidR="00982795" w:rsidP="00E9095A" w:rsidRDefault="00982795" w14:paraId="1D0D776C" w14:textId="77777777">
            <w:pPr>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HAnsi" w:cstheme="minorBidi"/>
                <w:color w:val="auto"/>
                <w:sz w:val="24"/>
                <w:szCs w:val="24"/>
                <w:lang w:eastAsia="en-US"/>
              </w:rPr>
            </w:pPr>
          </w:p>
        </w:tc>
      </w:tr>
      <w:tr w:rsidRPr="00D57C60" w:rsidR="00982795" w:rsidTr="00E9095A" w14:paraId="36B8CC3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color="auto" w:sz="4" w:space="0"/>
              <w:right w:val="single" w:color="auto" w:sz="4" w:space="0"/>
            </w:tcBorders>
            <w:shd w:val="clear" w:color="auto" w:fill="FFFFFF" w:themeFill="background1"/>
          </w:tcPr>
          <w:p w:rsidRPr="00D57C60" w:rsidR="00982795" w:rsidP="00E9095A" w:rsidRDefault="00982795" w14:paraId="4B42F6E3" w14:textId="77777777">
            <w:pPr>
              <w:rPr>
                <w:rFonts w:asciiTheme="minorHAnsi" w:hAnsiTheme="minorHAnsi" w:eastAsiaTheme="minorHAnsi" w:cstheme="minorBidi"/>
                <w:b w:val="0"/>
                <w:bCs w:val="0"/>
                <w:color w:val="auto"/>
                <w:sz w:val="24"/>
                <w:szCs w:val="24"/>
                <w:lang w:eastAsia="en-US"/>
              </w:rPr>
            </w:pPr>
          </w:p>
        </w:tc>
        <w:tc>
          <w:tcPr>
            <w:tcW w:w="1099" w:type="pct"/>
            <w:tcBorders>
              <w:left w:val="single" w:color="auto" w:sz="4" w:space="0"/>
              <w:right w:val="single" w:color="auto" w:sz="4" w:space="0"/>
            </w:tcBorders>
            <w:shd w:val="clear" w:color="auto" w:fill="FFFFFF" w:themeFill="background1"/>
          </w:tcPr>
          <w:p w:rsidRPr="00D57C60" w:rsidR="00982795" w:rsidP="00E9095A" w:rsidRDefault="00982795" w14:paraId="63064358" w14:textId="77777777">
            <w:pPr>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HAnsi" w:cstheme="minorBidi"/>
                <w:color w:val="auto"/>
                <w:sz w:val="24"/>
                <w:szCs w:val="24"/>
                <w:lang w:eastAsia="en-US"/>
              </w:rPr>
            </w:pPr>
          </w:p>
        </w:tc>
        <w:tc>
          <w:tcPr>
            <w:tcW w:w="1176" w:type="pct"/>
            <w:tcBorders>
              <w:left w:val="single" w:color="auto" w:sz="4" w:space="0"/>
              <w:right w:val="single" w:color="auto" w:sz="4" w:space="0"/>
            </w:tcBorders>
            <w:shd w:val="clear" w:color="auto" w:fill="FFFFFF" w:themeFill="background1"/>
          </w:tcPr>
          <w:p w:rsidRPr="00D57C60" w:rsidR="00982795" w:rsidP="00E9095A" w:rsidRDefault="00982795" w14:paraId="025281DB" w14:textId="77777777">
            <w:pPr>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HAnsi" w:cstheme="minorBidi"/>
                <w:color w:val="auto"/>
                <w:sz w:val="24"/>
                <w:szCs w:val="24"/>
                <w:lang w:eastAsia="en-US"/>
              </w:rPr>
            </w:pPr>
          </w:p>
        </w:tc>
        <w:tc>
          <w:tcPr>
            <w:tcW w:w="1940" w:type="pct"/>
            <w:tcBorders>
              <w:left w:val="single" w:color="auto" w:sz="4" w:space="0"/>
              <w:right w:val="single" w:color="auto" w:sz="4" w:space="0"/>
            </w:tcBorders>
            <w:shd w:val="clear" w:color="auto" w:fill="FFFFFF" w:themeFill="background1"/>
          </w:tcPr>
          <w:p w:rsidRPr="00D57C60" w:rsidR="00982795" w:rsidP="00E9095A" w:rsidRDefault="00982795" w14:paraId="324C5DD7" w14:textId="77777777">
            <w:pPr>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HAnsi" w:cstheme="minorBidi"/>
                <w:color w:val="auto"/>
                <w:sz w:val="24"/>
                <w:szCs w:val="24"/>
                <w:lang w:eastAsia="en-US"/>
              </w:rPr>
            </w:pPr>
          </w:p>
        </w:tc>
      </w:tr>
      <w:tr w:rsidRPr="00D57C60" w:rsidR="00982795" w:rsidTr="00E9095A" w14:paraId="45F53FC2" w14:textId="77777777">
        <w:tc>
          <w:tcPr>
            <w:cnfStyle w:val="001000000000" w:firstRow="0" w:lastRow="0" w:firstColumn="1" w:lastColumn="0" w:oddVBand="0" w:evenVBand="0" w:oddHBand="0" w:evenHBand="0" w:firstRowFirstColumn="0" w:firstRowLastColumn="0" w:lastRowFirstColumn="0" w:lastRowLastColumn="0"/>
            <w:tcW w:w="785" w:type="pct"/>
            <w:tcBorders>
              <w:left w:val="single" w:color="auto" w:sz="4" w:space="0"/>
              <w:right w:val="single" w:color="auto" w:sz="4" w:space="0"/>
            </w:tcBorders>
            <w:shd w:val="clear" w:color="auto" w:fill="FFFFFF" w:themeFill="background1"/>
          </w:tcPr>
          <w:p w:rsidRPr="00D57C60" w:rsidR="00982795" w:rsidP="00E9095A" w:rsidRDefault="00982795" w14:paraId="6A7E1810" w14:textId="77777777">
            <w:pPr>
              <w:rPr>
                <w:rFonts w:asciiTheme="minorHAnsi" w:hAnsiTheme="minorHAnsi" w:eastAsiaTheme="minorHAnsi" w:cstheme="minorBidi"/>
                <w:bCs w:val="0"/>
                <w:color w:val="auto"/>
                <w:sz w:val="24"/>
                <w:szCs w:val="24"/>
                <w:lang w:eastAsia="en-US"/>
              </w:rPr>
            </w:pPr>
            <w:r w:rsidRPr="00D57C60">
              <w:rPr>
                <w:rFonts w:asciiTheme="minorHAnsi" w:hAnsiTheme="minorHAnsi" w:eastAsiaTheme="minorHAnsi" w:cstheme="minorBidi"/>
                <w:bCs w:val="0"/>
                <w:color w:val="auto"/>
                <w:sz w:val="24"/>
                <w:szCs w:val="24"/>
                <w:lang w:eastAsia="en-US"/>
              </w:rPr>
              <w:t>Totalt</w:t>
            </w:r>
          </w:p>
        </w:tc>
        <w:tc>
          <w:tcPr>
            <w:tcW w:w="1099" w:type="pct"/>
            <w:tcBorders>
              <w:left w:val="single" w:color="auto" w:sz="4" w:space="0"/>
              <w:right w:val="single" w:color="auto" w:sz="4" w:space="0"/>
            </w:tcBorders>
            <w:shd w:val="clear" w:color="auto" w:fill="FFFFFF" w:themeFill="background1"/>
          </w:tcPr>
          <w:p w:rsidRPr="00D57C60" w:rsidR="00982795" w:rsidP="00E9095A" w:rsidRDefault="00982795" w14:paraId="026E1AB9" w14:textId="77777777">
            <w:pPr>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HAnsi" w:cstheme="minorBidi"/>
                <w:b/>
                <w:bCs/>
                <w:color w:val="auto"/>
                <w:sz w:val="24"/>
                <w:szCs w:val="24"/>
                <w:lang w:eastAsia="en-US"/>
              </w:rPr>
            </w:pPr>
          </w:p>
        </w:tc>
        <w:tc>
          <w:tcPr>
            <w:tcW w:w="1176" w:type="pct"/>
            <w:tcBorders>
              <w:left w:val="single" w:color="auto" w:sz="4" w:space="0"/>
              <w:right w:val="single" w:color="auto" w:sz="4" w:space="0"/>
            </w:tcBorders>
            <w:shd w:val="clear" w:color="auto" w:fill="FFFFFF" w:themeFill="background1"/>
          </w:tcPr>
          <w:p w:rsidRPr="00D57C60" w:rsidR="00982795" w:rsidP="00E9095A" w:rsidRDefault="00982795" w14:paraId="5503D6D0" w14:textId="77777777">
            <w:pPr>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HAnsi" w:cstheme="minorBidi"/>
                <w:b/>
                <w:bCs/>
                <w:color w:val="auto"/>
                <w:sz w:val="24"/>
                <w:szCs w:val="24"/>
                <w:lang w:eastAsia="en-US"/>
              </w:rPr>
            </w:pPr>
          </w:p>
        </w:tc>
        <w:tc>
          <w:tcPr>
            <w:tcW w:w="1940" w:type="pct"/>
            <w:tcBorders>
              <w:left w:val="single" w:color="auto" w:sz="4" w:space="0"/>
              <w:right w:val="single" w:color="auto" w:sz="4" w:space="0"/>
            </w:tcBorders>
            <w:shd w:val="clear" w:color="auto" w:fill="FFFFFF" w:themeFill="background1"/>
          </w:tcPr>
          <w:p w:rsidRPr="00D57C60" w:rsidR="00982795" w:rsidP="00E9095A" w:rsidRDefault="00982795" w14:paraId="0F54DED5" w14:textId="77777777">
            <w:pPr>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HAnsi" w:cstheme="minorBidi"/>
                <w:color w:val="auto"/>
                <w:sz w:val="24"/>
                <w:szCs w:val="24"/>
                <w:lang w:eastAsia="en-US"/>
              </w:rPr>
            </w:pPr>
          </w:p>
        </w:tc>
      </w:tr>
    </w:tbl>
    <w:p w:rsidR="00982795" w:rsidP="00982795" w:rsidRDefault="00982795" w14:paraId="6C9BE006" w14:textId="77777777"/>
    <w:p w:rsidR="00982795" w:rsidP="00982795" w:rsidRDefault="00982795" w14:paraId="6DD9E06E" w14:textId="77777777"/>
    <w:p w:rsidR="00982795" w:rsidP="00982795" w:rsidRDefault="00982795" w14:paraId="32EE2B42" w14:textId="3167955D">
      <w:r w:rsidRPr="00AE23E6">
        <w:rPr>
          <w:b/>
          <w:bCs/>
        </w:rPr>
        <w:t>Alle fakturaer skal</w:t>
      </w:r>
      <w:r w:rsidRPr="00EC6930">
        <w:t xml:space="preserve">: </w:t>
      </w:r>
    </w:p>
    <w:p w:rsidR="00982795" w:rsidP="00982795" w:rsidRDefault="00982795" w14:paraId="75FE5E29" w14:textId="77777777">
      <w:pPr>
        <w:pStyle w:val="Listeavsnitt"/>
        <w:numPr>
          <w:ilvl w:val="0"/>
          <w:numId w:val="14"/>
        </w:numPr>
      </w:pPr>
      <w:r w:rsidRPr="00EC6930">
        <w:t>leveres i EHF format til organisasjonsnummer 986 128</w:t>
      </w:r>
      <w:r>
        <w:t> </w:t>
      </w:r>
      <w:r w:rsidRPr="00EC6930">
        <w:t xml:space="preserve">433 </w:t>
      </w:r>
    </w:p>
    <w:p w:rsidR="00982795" w:rsidP="00982795" w:rsidRDefault="00982795" w14:paraId="3A6F4D45" w14:textId="0C2B78FB">
      <w:pPr>
        <w:pStyle w:val="Listeavsnitt"/>
        <w:numPr>
          <w:ilvl w:val="0"/>
          <w:numId w:val="14"/>
        </w:numPr>
      </w:pPr>
      <w:r w:rsidRPr="00EC6930">
        <w:t xml:space="preserve">ha oppgitt </w:t>
      </w:r>
      <w:proofErr w:type="spellStart"/>
      <w:r w:rsidRPr="00EC6930">
        <w:t>bestillerreferanse</w:t>
      </w:r>
      <w:proofErr w:type="spellEnd"/>
      <w:r w:rsidRPr="00EC6930">
        <w:t xml:space="preserve"> </w:t>
      </w:r>
      <w:r w:rsidRPr="00982795">
        <w:t>3600</w:t>
      </w:r>
      <w:r w:rsidR="005B3FE9">
        <w:t xml:space="preserve">mestr </w:t>
      </w:r>
      <w:r w:rsidRPr="00AE23E6">
        <w:t>og tittel på oppdraget</w:t>
      </w:r>
    </w:p>
    <w:p w:rsidRPr="00EC6930" w:rsidR="00982795" w:rsidP="00982795" w:rsidRDefault="00982795" w14:paraId="5AF42C01" w14:textId="77777777">
      <w:pPr>
        <w:pStyle w:val="Listeavsnitt"/>
        <w:numPr>
          <w:ilvl w:val="0"/>
          <w:numId w:val="14"/>
        </w:numPr>
      </w:pPr>
      <w:r w:rsidRPr="00EC6930">
        <w:t xml:space="preserve">være påført korrekt fakturaadresse, som er: </w:t>
      </w:r>
    </w:p>
    <w:p w:rsidRPr="00EC6930" w:rsidR="00982795" w:rsidP="00982795" w:rsidRDefault="00982795" w14:paraId="6448F754" w14:textId="77777777">
      <w:pPr>
        <w:ind w:left="360" w:firstLine="708"/>
      </w:pPr>
      <w:r w:rsidRPr="00EC6930">
        <w:t>Bufdir</w:t>
      </w:r>
    </w:p>
    <w:p w:rsidRPr="00EC6930" w:rsidR="00982795" w:rsidP="00982795" w:rsidRDefault="00982795" w14:paraId="5E4550F8" w14:textId="77777777">
      <w:pPr>
        <w:ind w:left="360" w:firstLine="708"/>
      </w:pPr>
      <w:r w:rsidRPr="00EC6930">
        <w:lastRenderedPageBreak/>
        <w:t xml:space="preserve">Fakturamottak DFØ </w:t>
      </w:r>
    </w:p>
    <w:p w:rsidRPr="00EC6930" w:rsidR="00982795" w:rsidP="00982795" w:rsidRDefault="00982795" w14:paraId="244012D0" w14:textId="77777777">
      <w:pPr>
        <w:ind w:left="348" w:firstLine="708"/>
      </w:pPr>
      <w:r w:rsidRPr="00EC6930">
        <w:t>Postboks 4738</w:t>
      </w:r>
    </w:p>
    <w:p w:rsidR="00982795" w:rsidP="00982795" w:rsidRDefault="00982795" w14:paraId="491E6B70" w14:textId="77777777">
      <w:pPr>
        <w:ind w:left="1056"/>
      </w:pPr>
      <w:r w:rsidRPr="00EC6930">
        <w:t>7468 Trondheim</w:t>
      </w:r>
    </w:p>
    <w:p w:rsidR="00982795" w:rsidP="00982795" w:rsidRDefault="00982795" w14:paraId="2F0C722B" w14:textId="77777777"/>
    <w:p w:rsidRPr="00EC6930" w:rsidR="00982795" w:rsidP="00982795" w:rsidRDefault="00982795" w14:paraId="0B84A43B" w14:textId="77777777">
      <w:r w:rsidRPr="00EC6930">
        <w:t xml:space="preserve">Faktura eller kreditnota skal sendes som vedlegg i PDF-format </w:t>
      </w:r>
    </w:p>
    <w:p w:rsidR="00982795" w:rsidP="00982795" w:rsidRDefault="00982795" w14:paraId="7A9D1F48" w14:textId="77777777"/>
    <w:p w:rsidR="00F91CAB" w:rsidP="00815C05" w:rsidRDefault="00F91CAB" w14:paraId="310E28A5" w14:textId="77777777"/>
    <w:p w:rsidR="00815C05" w:rsidP="00867A37" w:rsidRDefault="0088265B" w14:paraId="58727117" w14:textId="59F0BD16">
      <w:pPr>
        <w:pStyle w:val="Overskrift2"/>
      </w:pPr>
      <w:bookmarkStart w:name="_Toc227251286" w:id="51"/>
      <w:r>
        <w:t>Avtalens punkt 6.5</w:t>
      </w:r>
      <w:r w:rsidR="00CA2643">
        <w:t xml:space="preserve">.2 </w:t>
      </w:r>
      <w:r w:rsidR="00EE0DF9">
        <w:t>Dagbot ved forsinkelse</w:t>
      </w:r>
      <w:bookmarkEnd w:id="51"/>
      <w:r w:rsidR="00EE0DF9">
        <w:t xml:space="preserve"> </w:t>
      </w:r>
    </w:p>
    <w:p w:rsidRPr="00F5507B" w:rsidR="00F5507B" w:rsidP="00F5507B" w:rsidRDefault="00F5507B" w14:paraId="07F6597F" w14:textId="77777777">
      <w:pPr>
        <w:rPr>
          <w:lang w:eastAsia="nb-NO"/>
        </w:rPr>
      </w:pPr>
    </w:p>
    <w:p w:rsidR="00982795" w:rsidP="00982795" w:rsidRDefault="00982795" w14:paraId="011FD34F" w14:textId="77777777">
      <w:r>
        <w:t xml:space="preserve">Det er ikke avtalt dagbøter ved forsinkelser ut over det som </w:t>
      </w:r>
      <w:proofErr w:type="gramStart"/>
      <w:r>
        <w:t>fremkommer</w:t>
      </w:r>
      <w:proofErr w:type="gramEnd"/>
      <w:r>
        <w:t xml:space="preserve"> i den generelle avtaleteksten punkt 6.5.2. </w:t>
      </w:r>
    </w:p>
    <w:p w:rsidR="00815C05" w:rsidP="00815C05" w:rsidRDefault="000C5F09" w14:paraId="687F8F8D" w14:textId="5F5FC10D">
      <w:r>
        <w:br w:type="page"/>
      </w:r>
    </w:p>
    <w:p w:rsidR="00815C05" w:rsidP="00E50582" w:rsidRDefault="00815C05" w14:paraId="79912D76" w14:textId="18FB6878">
      <w:pPr>
        <w:pStyle w:val="Overskrift1"/>
      </w:pPr>
      <w:bookmarkStart w:name="_Toc227251287" w:id="52"/>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52"/>
    </w:p>
    <w:p w:rsidR="00815C05" w:rsidP="00815C05" w:rsidRDefault="00815C05" w14:paraId="5DF7F0A5" w14:textId="77777777"/>
    <w:p w:rsidR="00982795" w:rsidP="00982795" w:rsidRDefault="00982795" w14:paraId="69112782" w14:textId="7E0FF25C">
      <w:r w:rsidRPr="00550B9A">
        <w:t>Oppdraget vil reguleres av Statens standardavtale om forsknings- og utredningsoppdrag (SSA-F 202</w:t>
      </w:r>
      <w:r>
        <w:t>6</w:t>
      </w:r>
      <w:r w:rsidRPr="00550B9A">
        <w:t>). Følgende tilføyelser vil bli gjort ved kontraktsignering</w:t>
      </w:r>
      <w:r>
        <w:t>:</w:t>
      </w:r>
    </w:p>
    <w:p w:rsidR="00AE23E6" w:rsidP="00982795" w:rsidRDefault="00AE23E6" w14:paraId="5E92AF8A" w14:textId="77777777"/>
    <w:p w:rsidR="00982795" w:rsidP="00982795" w:rsidRDefault="00982795" w14:paraId="52259199" w14:textId="77777777">
      <w:pPr>
        <w:ind w:firstLine="708"/>
      </w:pPr>
    </w:p>
    <w:tbl>
      <w:tblPr>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517"/>
        <w:gridCol w:w="7550"/>
      </w:tblGrid>
      <w:tr w:rsidRPr="00F6319E" w:rsidR="00982795" w:rsidTr="00E9095A" w14:paraId="1ABA5362" w14:textId="77777777">
        <w:tc>
          <w:tcPr>
            <w:tcW w:w="1517" w:type="dxa"/>
            <w:shd w:val="clear" w:color="auto" w:fill="D9D9D9"/>
          </w:tcPr>
          <w:p w:rsidRPr="00C435DF" w:rsidR="00982795" w:rsidP="00E9095A" w:rsidRDefault="00982795" w14:paraId="064F7F97" w14:textId="77777777">
            <w:pPr>
              <w:spacing w:before="40"/>
              <w:rPr>
                <w:b/>
                <w:sz w:val="20"/>
                <w:szCs w:val="20"/>
              </w:rPr>
            </w:pPr>
            <w:r w:rsidRPr="00C435DF">
              <w:rPr>
                <w:b/>
                <w:sz w:val="20"/>
                <w:szCs w:val="20"/>
              </w:rPr>
              <w:t>Punkt</w:t>
            </w:r>
          </w:p>
        </w:tc>
        <w:tc>
          <w:tcPr>
            <w:tcW w:w="7550" w:type="dxa"/>
            <w:shd w:val="clear" w:color="auto" w:fill="D9D9D9"/>
          </w:tcPr>
          <w:p w:rsidRPr="00C435DF" w:rsidR="00982795" w:rsidP="00E9095A" w:rsidRDefault="00982795" w14:paraId="32DE71A3" w14:textId="77777777">
            <w:pPr>
              <w:spacing w:before="40"/>
              <w:rPr>
                <w:b/>
                <w:sz w:val="20"/>
                <w:szCs w:val="20"/>
              </w:rPr>
            </w:pPr>
            <w:r w:rsidRPr="00C435DF">
              <w:rPr>
                <w:b/>
                <w:sz w:val="20"/>
                <w:szCs w:val="20"/>
              </w:rPr>
              <w:t>Erstattes med</w:t>
            </w:r>
          </w:p>
        </w:tc>
      </w:tr>
      <w:tr w:rsidRPr="00F6319E" w:rsidR="00982795" w:rsidTr="00E9095A" w14:paraId="3F56FE0D" w14:textId="77777777">
        <w:tc>
          <w:tcPr>
            <w:tcW w:w="1517" w:type="dxa"/>
          </w:tcPr>
          <w:p w:rsidRPr="00720789" w:rsidR="00982795" w:rsidP="00E9095A" w:rsidRDefault="00982795" w14:paraId="791D8FEB" w14:textId="77777777">
            <w:r w:rsidRPr="00720789">
              <w:t xml:space="preserve">Nytt avsnitt til punkt 1.4 </w:t>
            </w:r>
          </w:p>
        </w:tc>
        <w:tc>
          <w:tcPr>
            <w:tcW w:w="7550" w:type="dxa"/>
          </w:tcPr>
          <w:p w:rsidR="00982795" w:rsidP="00E9095A" w:rsidRDefault="00982795" w14:paraId="4487538B" w14:textId="77777777">
            <w:r w:rsidRPr="00720789">
              <w:t xml:space="preserve">Oppdragsgiver skal gis mulighet til å gi tilbakemelding på utkast til leveranser. Tilbakemeldingene skal være i tråd med den generelle avtaletekstens punkt 3.1 Forskningsetikk og akademisk frihet. </w:t>
            </w:r>
          </w:p>
          <w:p w:rsidRPr="00720789" w:rsidR="00186058" w:rsidP="00E9095A" w:rsidRDefault="00186058" w14:paraId="7E2728D9" w14:textId="77777777"/>
        </w:tc>
      </w:tr>
      <w:tr w:rsidRPr="00F6319E" w:rsidR="00982795" w:rsidTr="00E9095A" w14:paraId="1A22461E" w14:textId="77777777">
        <w:tc>
          <w:tcPr>
            <w:tcW w:w="1517" w:type="dxa"/>
          </w:tcPr>
          <w:p w:rsidRPr="00720789" w:rsidR="00982795" w:rsidP="00E9095A" w:rsidRDefault="00982795" w14:paraId="075CFDE3" w14:textId="77777777">
            <w:r w:rsidRPr="00720789">
              <w:t>Punkt 5.3 første avsnitt endres til</w:t>
            </w:r>
          </w:p>
        </w:tc>
        <w:tc>
          <w:tcPr>
            <w:tcW w:w="7550" w:type="dxa"/>
          </w:tcPr>
          <w:p w:rsidR="00982795" w:rsidP="00E9095A" w:rsidRDefault="00982795" w14:paraId="1A6ECD62" w14:textId="77777777">
            <w:r w:rsidRPr="00720789">
              <w:t>Resultatene av Oppdraget skal offentliggjøres etter overlevering til Oppdragsgiver. Hvis Oppdragsgiver ikke offentliggjør resultatene innen åtte uker etter overlevering, skal Oppdragstaker ha rett til å gjøre dette. Den part som offentliggjør bestemmer selv hvor og på hvilken måte dette skal skje, med mindre annet er avtalt i bilag 6.</w:t>
            </w:r>
          </w:p>
          <w:p w:rsidRPr="00720789" w:rsidR="00186058" w:rsidP="00E9095A" w:rsidRDefault="00186058" w14:paraId="158493AE" w14:textId="77777777"/>
        </w:tc>
      </w:tr>
      <w:tr w:rsidRPr="00F6319E" w:rsidR="00982795" w:rsidTr="00E9095A" w14:paraId="27C7C224" w14:textId="77777777">
        <w:tc>
          <w:tcPr>
            <w:tcW w:w="1517" w:type="dxa"/>
          </w:tcPr>
          <w:p w:rsidRPr="00720789" w:rsidR="00982795" w:rsidP="00E9095A" w:rsidRDefault="00982795" w14:paraId="2FE8A073" w14:textId="4F5BF9B7">
            <w:r w:rsidRPr="00720789">
              <w:t xml:space="preserve">Punkt 8.5 nytt </w:t>
            </w:r>
            <w:r w:rsidR="00971955">
              <w:t>punkt</w:t>
            </w:r>
            <w:r w:rsidRPr="00720789">
              <w:t>:</w:t>
            </w:r>
          </w:p>
        </w:tc>
        <w:tc>
          <w:tcPr>
            <w:tcW w:w="7550" w:type="dxa"/>
          </w:tcPr>
          <w:p w:rsidR="00982795" w:rsidP="00E9095A" w:rsidRDefault="00982795" w14:paraId="057743AB" w14:textId="77777777">
            <w:r w:rsidRPr="00720789">
              <w:t>For oppdrag som går over et årsskifte gjøres det forbehold om at planlagte bevilgninger over statsbudsjettet faktisk blir gjort. Faller bevilgningen bort, vil også oppdraget kunne falle bort.</w:t>
            </w:r>
          </w:p>
          <w:p w:rsidRPr="00720789" w:rsidR="00186058" w:rsidP="00E9095A" w:rsidRDefault="00186058" w14:paraId="0A60346C" w14:textId="77777777"/>
        </w:tc>
      </w:tr>
    </w:tbl>
    <w:p w:rsidR="009E5FD2" w:rsidP="00E50582" w:rsidRDefault="00815C05" w14:paraId="0B61239F" w14:textId="30BDB55F">
      <w:pPr>
        <w:pStyle w:val="Overskrift1"/>
      </w:pPr>
      <w:r>
        <w:br w:type="page"/>
      </w:r>
      <w:bookmarkStart w:name="_Toc227251288" w:id="53"/>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53"/>
    </w:p>
    <w:p w:rsidR="00AD6651" w:rsidRDefault="00AD6651" w14:paraId="772255F1" w14:textId="2075EBC9">
      <w:pPr>
        <w:rPr>
          <w:i/>
          <w:iCs/>
        </w:rPr>
      </w:pPr>
      <w:r>
        <w:rPr>
          <w:i/>
          <w:iCs/>
        </w:rPr>
        <w:t xml:space="preserve">Her inntas endringsavtaler som eventuelt inngås etter avtaleinngåelsen. </w:t>
      </w:r>
    </w:p>
    <w:p w:rsidRPr="00AD6651" w:rsidR="009E5FD2" w:rsidRDefault="00AD6651" w14:paraId="5EBD5515" w14:textId="01BFE164">
      <w:pPr>
        <w:rPr>
          <w:i/>
          <w:iCs/>
        </w:rPr>
      </w:pPr>
      <w:r>
        <w:rPr>
          <w:i/>
          <w:iCs/>
        </w:rPr>
        <w:br w:type="page"/>
      </w:r>
    </w:p>
    <w:p w:rsidR="00815C05" w:rsidP="009E5FD2" w:rsidRDefault="009E5FD2" w14:paraId="3B07AE7D" w14:textId="12CEDF65">
      <w:pPr>
        <w:pStyle w:val="Overskrift1"/>
      </w:pPr>
      <w:bookmarkStart w:name="_Toc227251289" w:id="54"/>
      <w:r>
        <w:lastRenderedPageBreak/>
        <w:t xml:space="preserve">Bilag </w:t>
      </w:r>
      <w:r w:rsidR="00161366">
        <w:t>8: Databehandleravtale</w:t>
      </w:r>
      <w:bookmarkEnd w:id="54"/>
      <w:r w:rsidR="00161366">
        <w:t xml:space="preserve"> </w:t>
      </w:r>
    </w:p>
    <w:p w:rsidRPr="00161366" w:rsidR="00161366" w:rsidP="00161366" w:rsidRDefault="00161366" w14:paraId="255CF318" w14:textId="403E95F2">
      <w:pPr>
        <w:rPr>
          <w:lang w:eastAsia="nb-NO"/>
        </w:rPr>
      </w:pPr>
      <w:r>
        <w:rPr>
          <w:lang w:eastAsia="nb-NO"/>
        </w:rPr>
        <w:t xml:space="preserve">Dersom partene inngår databehandleravtale, skal denne </w:t>
      </w:r>
      <w:r w:rsidR="004C6D21">
        <w:rPr>
          <w:lang w:eastAsia="nb-NO"/>
        </w:rPr>
        <w:t xml:space="preserve">legges ved som bilag 8. </w:t>
      </w:r>
      <w:hyperlink w:history="1" r:id="rId16">
        <w:r w:rsidRPr="00450538" w:rsidR="004C6D21">
          <w:rPr>
            <w:rStyle w:val="Hyperkobling"/>
            <w:rFonts w:asciiTheme="minorHAnsi" w:hAnsiTheme="minorHAnsi" w:cstheme="minorBidi"/>
            <w:lang w:eastAsia="nb-NO"/>
          </w:rPr>
          <w:t>Mal til databehandleravtale</w:t>
        </w:r>
      </w:hyperlink>
      <w:r w:rsidR="004C6D21">
        <w:rPr>
          <w:lang w:eastAsia="nb-NO"/>
        </w:rPr>
        <w:t>.</w:t>
      </w:r>
    </w:p>
    <w:sectPr w:rsidRPr="00161366" w:rsidR="00161366" w:rsidSect="00013D9A">
      <w:headerReference w:type="default" r:id="rId17"/>
      <w:footerReference w:type="default" r:id="rId18"/>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D6238" w:rsidRDefault="008D6238" w14:paraId="01CB8083" w14:textId="77777777">
      <w:r>
        <w:separator/>
      </w:r>
    </w:p>
    <w:p w:rsidR="008D6238" w:rsidRDefault="008D6238" w14:paraId="770DC3C1" w14:textId="77777777"/>
  </w:endnote>
  <w:endnote w:type="continuationSeparator" w:id="0">
    <w:p w:rsidR="008D6238" w:rsidRDefault="008D6238" w14:paraId="5123EE7B" w14:textId="77777777">
      <w:r>
        <w:continuationSeparator/>
      </w:r>
    </w:p>
    <w:p w:rsidR="008D6238" w:rsidRDefault="008D6238" w14:paraId="6A80C663" w14:textId="77777777"/>
  </w:endnote>
  <w:endnote w:type="continuationNotice" w:id="1">
    <w:p w:rsidR="008D6238" w:rsidRDefault="008D6238" w14:paraId="006E809C" w14:textId="77777777"/>
    <w:p w:rsidR="008D6238" w:rsidRDefault="008D6238" w14:paraId="2A48898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3D9A" w:rsidP="0078684D" w:rsidRDefault="00013D9A" w14:paraId="712CD946" w14:textId="77777777">
    <w:pPr>
      <w:pStyle w:val="Topptekst"/>
      <w:rPr>
        <w:rFonts w:ascii="Calibri" w:hAnsi="Calibri"/>
      </w:rPr>
    </w:pPr>
  </w:p>
  <w:p w:rsidRPr="003666D3" w:rsidR="00013D9A" w:rsidP="009F15F8" w:rsidRDefault="00013D9A" w14:paraId="60984AC3" w14:textId="22B861DF">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3B7D" w:rsidR="00013D9A" w:rsidP="009F15F8" w:rsidRDefault="00013D9A" w14:paraId="37AA8614" w14:textId="77777777">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3D9A" w:rsidP="00A912FE" w:rsidRDefault="00013D9A" w14:paraId="545048AD" w14:textId="34BFA7ED">
    <w:pPr>
      <w:pStyle w:val="Bunntekst"/>
      <w:tabs>
        <w:tab w:val="clear" w:pos="4536"/>
        <w:tab w:val="clear" w:pos="9072"/>
        <w:tab w:val="right" w:pos="8222"/>
      </w:tabs>
    </w:pPr>
    <w:r>
      <w:t>Bilag til SSA-</w:t>
    </w:r>
    <w:r w:rsidR="00016970">
      <w:t>F</w:t>
    </w:r>
    <w:r w:rsidR="002D20E9">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C07BB" w:rsidR="00013D9A" w:rsidP="00557E61" w:rsidRDefault="00013D9A" w14:paraId="79E50786" w14:textId="2BABECFB">
    <w:pPr>
      <w:pStyle w:val="Bunntekst"/>
      <w:tabs>
        <w:tab w:val="clear" w:pos="4536"/>
      </w:tabs>
    </w:pPr>
    <w:r>
      <w:t>Bilag til SSA-</w:t>
    </w:r>
    <w:r w:rsidR="008C1473">
      <w:t>F</w:t>
    </w:r>
    <w:r>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D6238" w:rsidRDefault="008D6238" w14:paraId="445AF392" w14:textId="77777777">
      <w:r>
        <w:separator/>
      </w:r>
    </w:p>
    <w:p w:rsidR="008D6238" w:rsidRDefault="008D6238" w14:paraId="703EF344" w14:textId="77777777"/>
  </w:footnote>
  <w:footnote w:type="continuationSeparator" w:id="0">
    <w:p w:rsidR="008D6238" w:rsidRDefault="008D6238" w14:paraId="47EC7AEE" w14:textId="77777777">
      <w:r>
        <w:continuationSeparator/>
      </w:r>
    </w:p>
    <w:p w:rsidR="008D6238" w:rsidRDefault="008D6238" w14:paraId="5634D553" w14:textId="77777777"/>
  </w:footnote>
  <w:footnote w:type="continuationNotice" w:id="1">
    <w:p w:rsidR="008D6238" w:rsidRDefault="008D6238" w14:paraId="526747C0" w14:textId="77777777"/>
    <w:p w:rsidR="008D6238" w:rsidRDefault="008D6238" w14:paraId="5F388077" w14:textId="77777777"/>
  </w:footnote>
  <w:footnote w:id="2">
    <w:p w:rsidRPr="00187B58" w:rsidR="004A7E8F" w:rsidP="004A7E8F" w:rsidRDefault="004A7E8F" w14:paraId="1C754EFE" w14:textId="77777777">
      <w:pPr>
        <w:pStyle w:val="Fotnotetekst"/>
        <w:rPr>
          <w:rFonts w:cs="Calibri"/>
          <w:sz w:val="16"/>
          <w:szCs w:val="16"/>
        </w:rPr>
      </w:pPr>
      <w:r w:rsidRPr="00187B58">
        <w:rPr>
          <w:rStyle w:val="Fotnotereferanse"/>
          <w:rFonts w:cs="Calibri"/>
          <w:sz w:val="16"/>
          <w:szCs w:val="16"/>
        </w:rPr>
        <w:footnoteRef/>
      </w:r>
      <w:r w:rsidRPr="00187B58">
        <w:rPr>
          <w:rFonts w:cs="Calibri"/>
          <w:sz w:val="16"/>
          <w:szCs w:val="16"/>
        </w:rPr>
        <w:t xml:space="preserve"> Bakken, A</w:t>
      </w:r>
      <w:r>
        <w:rPr>
          <w:rFonts w:cs="Calibri"/>
          <w:sz w:val="16"/>
          <w:szCs w:val="16"/>
        </w:rPr>
        <w:t>.</w:t>
      </w:r>
      <w:r w:rsidRPr="00187B58">
        <w:rPr>
          <w:rFonts w:cs="Calibri"/>
          <w:sz w:val="16"/>
          <w:szCs w:val="16"/>
        </w:rPr>
        <w:t xml:space="preserve">, Hegna, K. og Sletten, M.A. (2021). Offline, online. Digitale ungdomsliv gjennom tre tiår. I G. Ødegård og W. Pedersen (red.), </w:t>
      </w:r>
      <w:r w:rsidRPr="00187B58">
        <w:rPr>
          <w:rFonts w:cs="Calibri"/>
          <w:i/>
          <w:iCs/>
          <w:sz w:val="16"/>
          <w:szCs w:val="16"/>
        </w:rPr>
        <w:t>Ungdommen</w:t>
      </w:r>
      <w:r w:rsidRPr="00187B58">
        <w:rPr>
          <w:rFonts w:cs="Calibri"/>
          <w:sz w:val="16"/>
          <w:szCs w:val="16"/>
        </w:rPr>
        <w:t xml:space="preserve"> (kap. 2, s. 29-61). Cappelen Damm Akademisk.</w:t>
      </w:r>
    </w:p>
  </w:footnote>
  <w:footnote w:id="3">
    <w:p w:rsidRPr="00D02F6F" w:rsidR="004A7E8F" w:rsidP="004A7E8F" w:rsidRDefault="004A7E8F" w14:paraId="5B6422D0" w14:textId="77777777">
      <w:pPr>
        <w:pStyle w:val="Fotnotetekst"/>
        <w:rPr>
          <w:rFonts w:cs="Calibri"/>
          <w:sz w:val="16"/>
          <w:szCs w:val="16"/>
        </w:rPr>
      </w:pPr>
      <w:r w:rsidRPr="00187B58">
        <w:rPr>
          <w:rStyle w:val="Fotnotereferanse"/>
          <w:rFonts w:cs="Calibri"/>
          <w:sz w:val="16"/>
          <w:szCs w:val="16"/>
        </w:rPr>
        <w:footnoteRef/>
      </w:r>
      <w:r w:rsidRPr="00187B58">
        <w:rPr>
          <w:rFonts w:cs="Calibri"/>
          <w:sz w:val="16"/>
          <w:szCs w:val="16"/>
        </w:rPr>
        <w:t xml:space="preserve"> </w:t>
      </w:r>
      <w:proofErr w:type="spellStart"/>
      <w:r w:rsidRPr="00187B58">
        <w:rPr>
          <w:rFonts w:cs="Calibri"/>
          <w:sz w:val="16"/>
          <w:szCs w:val="16"/>
        </w:rPr>
        <w:t>Reich</w:t>
      </w:r>
      <w:proofErr w:type="spellEnd"/>
      <w:r w:rsidRPr="00187B58">
        <w:rPr>
          <w:rFonts w:cs="Calibri"/>
          <w:sz w:val="16"/>
          <w:szCs w:val="16"/>
        </w:rPr>
        <w:t xml:space="preserve">, C.J., </w:t>
      </w:r>
      <w:proofErr w:type="spellStart"/>
      <w:r w:rsidRPr="00187B58">
        <w:rPr>
          <w:rFonts w:cs="Calibri"/>
          <w:sz w:val="16"/>
          <w:szCs w:val="16"/>
        </w:rPr>
        <w:t>Slettemeås</w:t>
      </w:r>
      <w:proofErr w:type="spellEnd"/>
      <w:r w:rsidRPr="00187B58">
        <w:rPr>
          <w:rFonts w:cs="Calibri"/>
          <w:sz w:val="16"/>
          <w:szCs w:val="16"/>
        </w:rPr>
        <w:t xml:space="preserve">, D. og Steinnes, K.K. (2022). Barn og unges digitale kompetanse: Unges erfaringer og perspektiver som utgangspunkt for en utvidet digital kompetanseforståelse. </w:t>
      </w:r>
      <w:r w:rsidRPr="00D02F6F">
        <w:rPr>
          <w:rFonts w:cs="Calibri"/>
          <w:sz w:val="16"/>
          <w:szCs w:val="16"/>
        </w:rPr>
        <w:t>SIFO Rapport 9-2022.</w:t>
      </w:r>
    </w:p>
  </w:footnote>
  <w:footnote w:id="4">
    <w:p w:rsidRPr="00187B58" w:rsidR="004A7E8F" w:rsidP="004A7E8F" w:rsidRDefault="004A7E8F" w14:paraId="2B987CC6" w14:textId="77777777">
      <w:pPr>
        <w:pStyle w:val="Fotnotetekst"/>
        <w:rPr>
          <w:sz w:val="16"/>
          <w:szCs w:val="16"/>
        </w:rPr>
      </w:pPr>
      <w:r w:rsidRPr="00187B58">
        <w:rPr>
          <w:rStyle w:val="Fotnotereferanse"/>
          <w:sz w:val="16"/>
          <w:szCs w:val="16"/>
        </w:rPr>
        <w:footnoteRef/>
      </w:r>
      <w:r w:rsidRPr="00187B58">
        <w:rPr>
          <w:sz w:val="16"/>
          <w:szCs w:val="16"/>
        </w:rPr>
        <w:t xml:space="preserve"> Medietilsynet (2024). </w:t>
      </w:r>
      <w:hyperlink w:history="1" r:id="rId1">
        <w:r w:rsidRPr="00187B58">
          <w:rPr>
            <w:rStyle w:val="Hyperkobling"/>
            <w:sz w:val="16"/>
            <w:szCs w:val="16"/>
          </w:rPr>
          <w:t>Barn og unges medievaner og tilgang til teknologi | Medietilsynet</w:t>
        </w:r>
      </w:hyperlink>
    </w:p>
  </w:footnote>
  <w:footnote w:id="5">
    <w:p w:rsidRPr="00187B58" w:rsidR="004A7E8F" w:rsidP="004A7E8F" w:rsidRDefault="004A7E8F" w14:paraId="13F79166" w14:textId="77777777">
      <w:pPr>
        <w:pStyle w:val="Fotnotetekst"/>
        <w:rPr>
          <w:rFonts w:cs="Calibri"/>
          <w:sz w:val="16"/>
          <w:szCs w:val="16"/>
        </w:rPr>
      </w:pPr>
      <w:r w:rsidRPr="00187B58">
        <w:rPr>
          <w:rStyle w:val="Fotnotereferanse"/>
          <w:rFonts w:cs="Calibri"/>
          <w:sz w:val="16"/>
          <w:szCs w:val="16"/>
        </w:rPr>
        <w:footnoteRef/>
      </w:r>
      <w:r w:rsidRPr="00187B58">
        <w:rPr>
          <w:rFonts w:cs="Calibri"/>
          <w:sz w:val="16"/>
          <w:szCs w:val="16"/>
        </w:rPr>
        <w:t xml:space="preserve"> Elvestad</w:t>
      </w:r>
      <w:r>
        <w:rPr>
          <w:rFonts w:cs="Calibri"/>
          <w:sz w:val="16"/>
          <w:szCs w:val="16"/>
        </w:rPr>
        <w:t>, E.2, Staksrud, E. og Ólafsson, K.</w:t>
      </w:r>
      <w:r w:rsidRPr="00187B58">
        <w:rPr>
          <w:rFonts w:cs="Calibri"/>
          <w:sz w:val="16"/>
          <w:szCs w:val="16"/>
        </w:rPr>
        <w:t xml:space="preserve"> (2021). </w:t>
      </w:r>
      <w:r w:rsidRPr="00187B58">
        <w:rPr>
          <w:rFonts w:cs="Calibri"/>
          <w:i/>
          <w:iCs/>
          <w:sz w:val="16"/>
          <w:szCs w:val="16"/>
        </w:rPr>
        <w:t>Digitalt foreldreskap i Norge</w:t>
      </w:r>
      <w:r>
        <w:rPr>
          <w:rFonts w:cs="Calibri"/>
          <w:sz w:val="16"/>
          <w:szCs w:val="16"/>
        </w:rPr>
        <w:t>, EU Kids Online, Universitetet i Oslo og Universitetet i Sørøst-Norge.</w:t>
      </w:r>
    </w:p>
  </w:footnote>
  <w:footnote w:id="6">
    <w:p w:rsidRPr="00187B58" w:rsidR="004A7E8F" w:rsidP="004A7E8F" w:rsidRDefault="004A7E8F" w14:paraId="1B91A4E3" w14:textId="77777777">
      <w:pPr>
        <w:pStyle w:val="Fotnotetekst"/>
        <w:rPr>
          <w:rFonts w:cs="Calibri"/>
          <w:sz w:val="16"/>
          <w:szCs w:val="16"/>
          <w:lang w:val="en-US"/>
        </w:rPr>
      </w:pPr>
      <w:r w:rsidRPr="00187B58">
        <w:rPr>
          <w:rStyle w:val="Fotnotereferanse"/>
          <w:rFonts w:cs="Calibri"/>
          <w:sz w:val="16"/>
          <w:szCs w:val="16"/>
        </w:rPr>
        <w:footnoteRef/>
      </w:r>
      <w:r w:rsidRPr="00187B58">
        <w:rPr>
          <w:rFonts w:cs="Calibri"/>
          <w:sz w:val="16"/>
          <w:szCs w:val="16"/>
          <w:lang w:val="en-US"/>
        </w:rPr>
        <w:t xml:space="preserve"> Roesch-Marsh</w:t>
      </w:r>
      <w:r>
        <w:rPr>
          <w:rFonts w:cs="Calibri"/>
          <w:sz w:val="16"/>
          <w:szCs w:val="16"/>
          <w:lang w:val="en-US"/>
        </w:rPr>
        <w:t xml:space="preserve">, A., Simpson, J. Hardy, M </w:t>
      </w:r>
      <w:proofErr w:type="spellStart"/>
      <w:r>
        <w:rPr>
          <w:rFonts w:cs="Calibri"/>
          <w:sz w:val="16"/>
          <w:szCs w:val="16"/>
          <w:lang w:val="en-US"/>
        </w:rPr>
        <w:t>og</w:t>
      </w:r>
      <w:proofErr w:type="spellEnd"/>
      <w:r>
        <w:rPr>
          <w:rFonts w:cs="Calibri"/>
          <w:sz w:val="16"/>
          <w:szCs w:val="16"/>
          <w:lang w:val="en-US"/>
        </w:rPr>
        <w:t xml:space="preserve"> Kaur, R. </w:t>
      </w:r>
      <w:r w:rsidRPr="00187B58">
        <w:rPr>
          <w:rFonts w:cs="Calibri"/>
          <w:sz w:val="16"/>
          <w:szCs w:val="16"/>
          <w:lang w:val="en-US"/>
        </w:rPr>
        <w:t>(2025)</w:t>
      </w:r>
      <w:r>
        <w:rPr>
          <w:rFonts w:cs="Calibri"/>
          <w:sz w:val="16"/>
          <w:szCs w:val="16"/>
          <w:lang w:val="en-US"/>
        </w:rPr>
        <w:t xml:space="preserve">. My whole world: Integrating the digital into social work assessments with children and young people. </w:t>
      </w:r>
      <w:r w:rsidRPr="00187B58">
        <w:rPr>
          <w:rFonts w:cs="Calibri"/>
          <w:i/>
          <w:iCs/>
          <w:sz w:val="16"/>
          <w:szCs w:val="16"/>
          <w:lang w:val="en-US"/>
        </w:rPr>
        <w:t>Child Care in Practice</w:t>
      </w:r>
      <w:r>
        <w:rPr>
          <w:rFonts w:cs="Calibri"/>
          <w:sz w:val="16"/>
          <w:szCs w:val="16"/>
          <w:lang w:val="en-US"/>
        </w:rPr>
        <w:t>, 31 (4), 571-586.</w:t>
      </w:r>
    </w:p>
  </w:footnote>
  <w:footnote w:id="7">
    <w:p w:rsidRPr="004A7E8F" w:rsidR="004A7E8F" w:rsidP="004A7E8F" w:rsidRDefault="004A7E8F" w14:paraId="3D6F6019" w14:textId="77777777">
      <w:pPr>
        <w:pStyle w:val="Fotnotetekst"/>
        <w:rPr>
          <w:rFonts w:cs="Calibri"/>
          <w:sz w:val="16"/>
          <w:szCs w:val="16"/>
        </w:rPr>
      </w:pPr>
      <w:r w:rsidRPr="00187B58">
        <w:rPr>
          <w:rStyle w:val="Fotnotereferanse"/>
          <w:rFonts w:cs="Calibri"/>
          <w:sz w:val="16"/>
          <w:szCs w:val="16"/>
        </w:rPr>
        <w:footnoteRef/>
      </w:r>
      <w:r w:rsidRPr="004A7E8F">
        <w:rPr>
          <w:rFonts w:cs="Calibri"/>
          <w:sz w:val="16"/>
          <w:szCs w:val="16"/>
        </w:rPr>
        <w:t xml:space="preserve"> Se bl.a. </w:t>
      </w:r>
      <w:proofErr w:type="spellStart"/>
      <w:r w:rsidRPr="004A7E8F">
        <w:rPr>
          <w:rFonts w:cs="Calibri"/>
          <w:sz w:val="16"/>
          <w:szCs w:val="16"/>
        </w:rPr>
        <w:t>Reich</w:t>
      </w:r>
      <w:proofErr w:type="spellEnd"/>
      <w:r w:rsidRPr="004A7E8F">
        <w:rPr>
          <w:rFonts w:cs="Calibri"/>
          <w:sz w:val="16"/>
          <w:szCs w:val="16"/>
        </w:rPr>
        <w:t xml:space="preserve"> m.fl. (2022) og </w:t>
      </w:r>
      <w:proofErr w:type="spellStart"/>
      <w:r w:rsidRPr="004A7E8F">
        <w:rPr>
          <w:rFonts w:cs="Calibri"/>
          <w:sz w:val="16"/>
          <w:szCs w:val="16"/>
        </w:rPr>
        <w:t>Roesch</w:t>
      </w:r>
      <w:proofErr w:type="spellEnd"/>
      <w:r w:rsidRPr="004A7E8F">
        <w:rPr>
          <w:rFonts w:cs="Calibri"/>
          <w:sz w:val="16"/>
          <w:szCs w:val="16"/>
        </w:rPr>
        <w:t>-Marsh m.fl. (2025).</w:t>
      </w:r>
    </w:p>
  </w:footnote>
  <w:footnote w:id="8">
    <w:p w:rsidRPr="00D02F6F" w:rsidR="004A7E8F" w:rsidP="004A7E8F" w:rsidRDefault="004A7E8F" w14:paraId="74C66B6E" w14:textId="77777777">
      <w:pPr>
        <w:pStyle w:val="Fotnotetekst"/>
      </w:pPr>
      <w:r w:rsidRPr="00187B58">
        <w:rPr>
          <w:rStyle w:val="Fotnotereferanse"/>
          <w:sz w:val="16"/>
          <w:szCs w:val="16"/>
        </w:rPr>
        <w:footnoteRef/>
      </w:r>
      <w:r w:rsidRPr="00187B58">
        <w:rPr>
          <w:sz w:val="16"/>
          <w:szCs w:val="16"/>
          <w:lang w:val="en-US"/>
        </w:rPr>
        <w:t xml:space="preserve"> UNICEF (2025). Keeping children safe online: Trends in online platform regulation and emerging lessons, Policy brief. </w:t>
      </w:r>
      <w:r w:rsidRPr="00187B58">
        <w:rPr>
          <w:sz w:val="16"/>
          <w:szCs w:val="16"/>
        </w:rPr>
        <w:t xml:space="preserve">UNICEF, New York, </w:t>
      </w:r>
      <w:proofErr w:type="spellStart"/>
      <w:r w:rsidRPr="00187B58">
        <w:rPr>
          <w:sz w:val="16"/>
          <w:szCs w:val="16"/>
        </w:rPr>
        <w:t>December</w:t>
      </w:r>
      <w:proofErr w:type="spellEnd"/>
      <w:r w:rsidRPr="00187B58">
        <w:rPr>
          <w:sz w:val="16"/>
          <w:szCs w:val="16"/>
        </w:rPr>
        <w:t xml:space="preserve"> 2025.</w:t>
      </w:r>
    </w:p>
  </w:footnote>
  <w:footnote w:id="9">
    <w:p w:rsidRPr="00187B58" w:rsidR="004A7E8F" w:rsidP="004A7E8F" w:rsidRDefault="004A7E8F" w14:paraId="7B145EAE" w14:textId="77777777">
      <w:pPr>
        <w:pStyle w:val="Fotnotetekst"/>
        <w:rPr>
          <w:sz w:val="16"/>
          <w:szCs w:val="16"/>
        </w:rPr>
      </w:pPr>
      <w:r w:rsidRPr="00187B58">
        <w:rPr>
          <w:rStyle w:val="Fotnotereferanse"/>
          <w:sz w:val="16"/>
          <w:szCs w:val="16"/>
        </w:rPr>
        <w:footnoteRef/>
      </w:r>
      <w:r w:rsidRPr="00187B58">
        <w:rPr>
          <w:sz w:val="16"/>
          <w:szCs w:val="16"/>
        </w:rPr>
        <w:t xml:space="preserve"> Langøien, L.J. m.fl. (2025). Informasjons- og hjelpetjenester for barn 9-12 år: Barns erfaringer med og ønsker for hjelpetjenester. Oslo: Folkehelseinstituttet.</w:t>
      </w:r>
    </w:p>
  </w:footnote>
  <w:footnote w:id="10">
    <w:p w:rsidRPr="00D02F6F" w:rsidR="004A7E8F" w:rsidP="004A7E8F" w:rsidRDefault="004A7E8F" w14:paraId="57814600" w14:textId="77777777">
      <w:pPr>
        <w:pStyle w:val="Fotnotetekst"/>
      </w:pPr>
      <w:r w:rsidRPr="00EE6629">
        <w:rPr>
          <w:rStyle w:val="Fotnotereferanse"/>
          <w:sz w:val="16"/>
          <w:szCs w:val="16"/>
        </w:rPr>
        <w:footnoteRef/>
      </w:r>
      <w:r w:rsidRPr="00EE6629">
        <w:rPr>
          <w:sz w:val="16"/>
          <w:szCs w:val="16"/>
        </w:rPr>
        <w:t xml:space="preserve"> </w:t>
      </w:r>
      <w:r>
        <w:rPr>
          <w:sz w:val="16"/>
          <w:szCs w:val="16"/>
        </w:rPr>
        <w:t xml:space="preserve">Se bl.a. </w:t>
      </w:r>
      <w:proofErr w:type="spellStart"/>
      <w:r>
        <w:rPr>
          <w:sz w:val="16"/>
          <w:szCs w:val="16"/>
        </w:rPr>
        <w:t>Asbjørnslett</w:t>
      </w:r>
      <w:proofErr w:type="spellEnd"/>
      <w:r>
        <w:rPr>
          <w:sz w:val="16"/>
          <w:szCs w:val="16"/>
        </w:rPr>
        <w:t xml:space="preserve">, M., Engelsrud, G.H. og Helseth, S. (2011). </w:t>
      </w:r>
      <w:r w:rsidRPr="004A7E8F">
        <w:rPr>
          <w:sz w:val="16"/>
          <w:szCs w:val="16"/>
          <w:lang w:val="en-US"/>
        </w:rPr>
        <w:t xml:space="preserve">‘Friendship in all directions’: Norwegian children with physical disabilities experiencing friendship. </w:t>
      </w:r>
      <w:r w:rsidRPr="00D90DA8">
        <w:rPr>
          <w:i/>
          <w:iCs/>
          <w:sz w:val="16"/>
          <w:szCs w:val="16"/>
          <w:lang w:val="en-US"/>
        </w:rPr>
        <w:t>Childhood</w:t>
      </w:r>
      <w:r>
        <w:rPr>
          <w:sz w:val="16"/>
          <w:szCs w:val="16"/>
          <w:lang w:val="en-US"/>
        </w:rPr>
        <w:t xml:space="preserve">, 19 (4): 481-494, </w:t>
      </w:r>
      <w:r w:rsidRPr="00467A08">
        <w:rPr>
          <w:sz w:val="16"/>
          <w:szCs w:val="16"/>
          <w:lang w:val="en-US"/>
        </w:rPr>
        <w:t xml:space="preserve">Kaur, H. </w:t>
      </w:r>
      <w:proofErr w:type="spellStart"/>
      <w:r w:rsidRPr="00467A08">
        <w:rPr>
          <w:sz w:val="16"/>
          <w:szCs w:val="16"/>
          <w:lang w:val="en-US"/>
        </w:rPr>
        <w:t>og</w:t>
      </w:r>
      <w:proofErr w:type="spellEnd"/>
      <w:r w:rsidRPr="00467A08">
        <w:rPr>
          <w:sz w:val="16"/>
          <w:szCs w:val="16"/>
          <w:lang w:val="en-US"/>
        </w:rPr>
        <w:t xml:space="preserve"> Saukko, P. (2022). </w:t>
      </w:r>
      <w:r w:rsidRPr="00EE6629">
        <w:rPr>
          <w:sz w:val="16"/>
          <w:szCs w:val="16"/>
          <w:lang w:val="en-US"/>
        </w:rPr>
        <w:t xml:space="preserve">Social access: role of digital media in social relations of young people with disabilities. </w:t>
      </w:r>
      <w:r w:rsidRPr="00D02F6F">
        <w:rPr>
          <w:i/>
          <w:iCs/>
          <w:sz w:val="16"/>
          <w:szCs w:val="16"/>
        </w:rPr>
        <w:t xml:space="preserve">New Media &amp; </w:t>
      </w:r>
      <w:proofErr w:type="spellStart"/>
      <w:r w:rsidRPr="00D02F6F">
        <w:rPr>
          <w:i/>
          <w:iCs/>
          <w:sz w:val="16"/>
          <w:szCs w:val="16"/>
        </w:rPr>
        <w:t>Society</w:t>
      </w:r>
      <w:proofErr w:type="spellEnd"/>
      <w:r w:rsidRPr="00D02F6F">
        <w:rPr>
          <w:i/>
          <w:iCs/>
          <w:sz w:val="16"/>
          <w:szCs w:val="16"/>
        </w:rPr>
        <w:t>,</w:t>
      </w:r>
      <w:r w:rsidRPr="00D02F6F">
        <w:rPr>
          <w:sz w:val="16"/>
          <w:szCs w:val="16"/>
        </w:rPr>
        <w:t xml:space="preserve"> 24 (2): 420-436. </w:t>
      </w:r>
    </w:p>
  </w:footnote>
  <w:footnote w:id="11">
    <w:p w:rsidRPr="00187B58" w:rsidR="004A7E8F" w:rsidP="004A7E8F" w:rsidRDefault="004A7E8F" w14:paraId="15675388" w14:textId="77777777">
      <w:pPr>
        <w:pStyle w:val="Fotnotetekst"/>
        <w:rPr>
          <w:rFonts w:cs="Calibri"/>
          <w:sz w:val="16"/>
          <w:szCs w:val="16"/>
        </w:rPr>
      </w:pPr>
      <w:r w:rsidRPr="00187B58">
        <w:rPr>
          <w:rStyle w:val="Fotnotereferanse"/>
          <w:rFonts w:cs="Calibri"/>
          <w:sz w:val="16"/>
          <w:szCs w:val="16"/>
        </w:rPr>
        <w:footnoteRef/>
      </w:r>
      <w:r w:rsidRPr="00187B58">
        <w:rPr>
          <w:rFonts w:cs="Calibri"/>
          <w:sz w:val="16"/>
          <w:szCs w:val="16"/>
        </w:rPr>
        <w:t xml:space="preserve"> Hygen, B. W., &amp; Ulset, G. (2021). Det er mye trygghet i den telefonen. </w:t>
      </w:r>
      <w:r w:rsidRPr="00187B58">
        <w:rPr>
          <w:rFonts w:cs="Calibri"/>
          <w:i/>
          <w:iCs/>
          <w:sz w:val="16"/>
          <w:szCs w:val="16"/>
        </w:rPr>
        <w:t>Bruk av elektronisk kommunikasjon i barneverninstitusjon.</w:t>
      </w:r>
      <w:r w:rsidRPr="00187B58">
        <w:rPr>
          <w:rFonts w:cs="Calibri"/>
          <w:sz w:val="16"/>
          <w:szCs w:val="16"/>
        </w:rPr>
        <w:t xml:space="preserve"> Trondheim: NTNU Samfunnsforskning.</w:t>
      </w:r>
    </w:p>
  </w:footnote>
  <w:footnote w:id="12">
    <w:p w:rsidRPr="00605B9F" w:rsidR="004A7E8F" w:rsidP="004A7E8F" w:rsidRDefault="004A7E8F" w14:paraId="37FC409A" w14:textId="77777777">
      <w:pPr>
        <w:pStyle w:val="Fotnotetekst"/>
        <w:rPr>
          <w:rFonts w:ascii="Calibri" w:hAnsi="Calibri" w:cs="Calibri"/>
        </w:rPr>
      </w:pPr>
      <w:r w:rsidRPr="00187B58">
        <w:rPr>
          <w:rStyle w:val="Fotnotereferanse"/>
          <w:rFonts w:cs="Calibri"/>
          <w:sz w:val="16"/>
          <w:szCs w:val="16"/>
        </w:rPr>
        <w:footnoteRef/>
      </w:r>
      <w:r w:rsidRPr="00187B58">
        <w:rPr>
          <w:rFonts w:cs="Calibri"/>
          <w:sz w:val="16"/>
          <w:szCs w:val="16"/>
        </w:rPr>
        <w:t xml:space="preserve"> Aamodt, H. A. &amp; Mossige, S. (2018). Kontakt på sosiale medier mellom foreldre og barn under offentlig omsorg. </w:t>
      </w:r>
      <w:r w:rsidRPr="00187B58">
        <w:rPr>
          <w:rFonts w:cs="Calibri"/>
          <w:i/>
          <w:iCs/>
          <w:sz w:val="16"/>
          <w:szCs w:val="16"/>
        </w:rPr>
        <w:t>Tidsskriftet Norges Barnevern</w:t>
      </w:r>
      <w:r w:rsidRPr="00187B58">
        <w:rPr>
          <w:rFonts w:cs="Calibri"/>
          <w:sz w:val="16"/>
          <w:szCs w:val="16"/>
        </w:rPr>
        <w:t>, </w:t>
      </w:r>
      <w:r w:rsidRPr="00187B58">
        <w:rPr>
          <w:rFonts w:cs="Calibri"/>
          <w:i/>
          <w:iCs/>
          <w:sz w:val="16"/>
          <w:szCs w:val="16"/>
        </w:rPr>
        <w:t>95</w:t>
      </w:r>
      <w:r w:rsidRPr="00187B58">
        <w:rPr>
          <w:rFonts w:cs="Calibri"/>
          <w:sz w:val="16"/>
          <w:szCs w:val="16"/>
        </w:rPr>
        <w:t>(2–3), 110–126. https://doi.org/10.18261/ISSN.1891-1838-2018-02-03-04</w:t>
      </w:r>
    </w:p>
  </w:footnote>
  <w:footnote w:id="13">
    <w:p w:rsidR="004A7E8F" w:rsidP="004A7E8F" w:rsidRDefault="004A7E8F" w14:paraId="634736A0" w14:textId="77777777">
      <w:pPr>
        <w:pStyle w:val="Fotnotetekst"/>
      </w:pPr>
      <w:r w:rsidRPr="007D4FF4">
        <w:rPr>
          <w:rStyle w:val="Fotnotereferanse"/>
        </w:rPr>
        <w:footnoteRef/>
      </w:r>
      <w:r w:rsidRPr="007D4FF4">
        <w:t xml:space="preserve"> </w:t>
      </w:r>
      <w:r w:rsidRPr="007D4FF4">
        <w:rPr>
          <w:rFonts w:cs="Calibri"/>
        </w:rPr>
        <w:t>Barnevernslovens § 10-10 trådte i kraft 1.1.26, men bestemmelsen er ikke tatt i bruk i påvente av personvernkonsekvensvurdering.</w:t>
      </w:r>
    </w:p>
  </w:footnote>
  <w:footnote w:id="14">
    <w:p w:rsidRPr="00605B9F" w:rsidR="004A7E8F" w:rsidP="004A7E8F" w:rsidRDefault="004A7E8F" w14:paraId="3E077A6E" w14:textId="77777777">
      <w:pPr>
        <w:pStyle w:val="Fotnotetekst"/>
        <w:rPr>
          <w:rFonts w:ascii="Calibri" w:hAnsi="Calibri" w:cs="Calibri"/>
        </w:rPr>
      </w:pPr>
      <w:r w:rsidRPr="00605B9F">
        <w:rPr>
          <w:rStyle w:val="Fotnotereferanse"/>
          <w:rFonts w:ascii="Calibri" w:hAnsi="Calibri" w:cs="Calibri"/>
        </w:rPr>
        <w:footnoteRef/>
      </w:r>
      <w:r w:rsidRPr="00605B9F">
        <w:rPr>
          <w:rFonts w:ascii="Calibri" w:hAnsi="Calibri" w:cs="Calibri"/>
        </w:rPr>
        <w:t xml:space="preserve"> Hygen, B. W., &amp; Ulset, G. (2021). Det er mye trygghet i den telefonen. </w:t>
      </w:r>
      <w:r w:rsidRPr="00605B9F">
        <w:rPr>
          <w:rFonts w:ascii="Calibri" w:hAnsi="Calibri" w:cs="Calibri"/>
          <w:i/>
          <w:iCs/>
        </w:rPr>
        <w:t xml:space="preserve">Bruk av elektronisk kommunikasjon i barneverninstitusjon. </w:t>
      </w:r>
      <w:r w:rsidRPr="00605B9F">
        <w:rPr>
          <w:rFonts w:ascii="Calibri" w:hAnsi="Calibri" w:cs="Calibri"/>
        </w:rPr>
        <w:t>Trondheim: NTNU Samfunnsforskning.</w:t>
      </w:r>
    </w:p>
  </w:footnote>
  <w:footnote w:id="15">
    <w:p w:rsidRPr="00187B58" w:rsidR="004A7E8F" w:rsidP="004A7E8F" w:rsidRDefault="004A7E8F" w14:paraId="3FF0B3CA" w14:textId="77777777">
      <w:pPr>
        <w:pStyle w:val="Fotnotetekst"/>
        <w:rPr>
          <w:rFonts w:ascii="Calibri" w:hAnsi="Calibri" w:cs="Calibri"/>
          <w:lang w:val="en-US"/>
        </w:rPr>
      </w:pPr>
      <w:r w:rsidRPr="00605B9F">
        <w:rPr>
          <w:rStyle w:val="Fotnotereferanse"/>
          <w:rFonts w:ascii="Calibri" w:hAnsi="Calibri" w:cs="Calibri"/>
        </w:rPr>
        <w:footnoteRef/>
      </w:r>
      <w:r w:rsidRPr="00B105B4">
        <w:rPr>
          <w:rFonts w:ascii="Calibri" w:hAnsi="Calibri" w:cs="Calibri"/>
        </w:rPr>
        <w:t xml:space="preserve"> </w:t>
      </w:r>
      <w:proofErr w:type="spellStart"/>
      <w:r w:rsidRPr="00B105B4">
        <w:rPr>
          <w:rFonts w:ascii="Calibri" w:hAnsi="Calibri" w:cs="Calibri"/>
        </w:rPr>
        <w:t>Kvakic</w:t>
      </w:r>
      <w:proofErr w:type="spellEnd"/>
      <w:r w:rsidRPr="00B105B4">
        <w:rPr>
          <w:rFonts w:ascii="Calibri" w:hAnsi="Calibri" w:cs="Calibri"/>
        </w:rPr>
        <w:t xml:space="preserve">, M., &amp; </w:t>
      </w:r>
      <w:proofErr w:type="spellStart"/>
      <w:r w:rsidRPr="00B105B4">
        <w:rPr>
          <w:rFonts w:ascii="Calibri" w:hAnsi="Calibri" w:cs="Calibri"/>
        </w:rPr>
        <w:t>Wærdahl</w:t>
      </w:r>
      <w:proofErr w:type="spellEnd"/>
      <w:r w:rsidRPr="00B105B4">
        <w:rPr>
          <w:rFonts w:ascii="Calibri" w:hAnsi="Calibri" w:cs="Calibri"/>
        </w:rPr>
        <w:t xml:space="preserve">, R. (2024). </w:t>
      </w:r>
      <w:r w:rsidRPr="00605B9F">
        <w:rPr>
          <w:rFonts w:ascii="Calibri" w:hAnsi="Calibri" w:cs="Calibri"/>
          <w:lang w:val="en-US"/>
        </w:rPr>
        <w:t>Trust and Power in the Space Between Visibility and Invisibility. Exploring Digital and Social Media Practices in Norwegian Child Welfare Services. </w:t>
      </w:r>
      <w:r w:rsidRPr="00187B58">
        <w:rPr>
          <w:rFonts w:ascii="Calibri" w:hAnsi="Calibri" w:cs="Calibri"/>
          <w:i/>
          <w:iCs/>
          <w:lang w:val="en-US"/>
        </w:rPr>
        <w:t>European Journal of Social Work</w:t>
      </w:r>
      <w:r w:rsidRPr="00187B58">
        <w:rPr>
          <w:rFonts w:ascii="Calibri" w:hAnsi="Calibri" w:cs="Calibri"/>
          <w:lang w:val="en-US"/>
        </w:rPr>
        <w:t>, </w:t>
      </w:r>
      <w:r w:rsidRPr="00187B58">
        <w:rPr>
          <w:rFonts w:ascii="Calibri" w:hAnsi="Calibri" w:cs="Calibri"/>
          <w:i/>
          <w:iCs/>
          <w:lang w:val="en-US"/>
        </w:rPr>
        <w:t>27</w:t>
      </w:r>
      <w:r w:rsidRPr="00187B58">
        <w:rPr>
          <w:rFonts w:ascii="Calibri" w:hAnsi="Calibri" w:cs="Calibri"/>
          <w:lang w:val="en-US"/>
        </w:rPr>
        <w:t>(1), 96–107. https://doi.org/10.1080/13691457.2022.2099350</w:t>
      </w:r>
    </w:p>
  </w:footnote>
  <w:footnote w:id="16">
    <w:p w:rsidRPr="00187B58" w:rsidR="004A7E8F" w:rsidP="004A7E8F" w:rsidRDefault="004A7E8F" w14:paraId="102E2075" w14:textId="77777777">
      <w:pPr>
        <w:pStyle w:val="Fotnotetekst"/>
        <w:rPr>
          <w:rFonts w:ascii="Aptos" w:hAnsi="Aptos" w:cs="Calibri"/>
          <w:sz w:val="16"/>
          <w:szCs w:val="16"/>
          <w:lang w:val="en-US"/>
        </w:rPr>
      </w:pPr>
      <w:r w:rsidRPr="00187B58">
        <w:rPr>
          <w:rStyle w:val="Fotnotereferanse"/>
          <w:rFonts w:ascii="Aptos" w:hAnsi="Aptos" w:cs="Calibri"/>
          <w:sz w:val="16"/>
          <w:szCs w:val="16"/>
        </w:rPr>
        <w:footnoteRef/>
      </w:r>
      <w:r w:rsidRPr="00811FC7">
        <w:rPr>
          <w:rFonts w:ascii="Aptos" w:hAnsi="Aptos" w:cs="Calibri"/>
          <w:sz w:val="16"/>
          <w:szCs w:val="16"/>
          <w:lang w:val="en-GB"/>
        </w:rPr>
        <w:t xml:space="preserve"> EU Kids Online (</w:t>
      </w:r>
      <w:proofErr w:type="spellStart"/>
      <w:r w:rsidRPr="00811FC7">
        <w:rPr>
          <w:rFonts w:ascii="Aptos" w:hAnsi="Aptos" w:cs="Calibri"/>
          <w:sz w:val="16"/>
          <w:szCs w:val="16"/>
          <w:lang w:val="en-GB"/>
        </w:rPr>
        <w:t>u.å</w:t>
      </w:r>
      <w:proofErr w:type="spellEnd"/>
      <w:r w:rsidRPr="00811FC7">
        <w:rPr>
          <w:rFonts w:ascii="Aptos" w:hAnsi="Aptos" w:cs="Calibri"/>
          <w:sz w:val="16"/>
          <w:szCs w:val="16"/>
          <w:lang w:val="en-GB"/>
        </w:rPr>
        <w:t xml:space="preserve">.) </w:t>
      </w:r>
      <w:hyperlink w:history="1" r:id="rId2">
        <w:r w:rsidRPr="00187B58">
          <w:rPr>
            <w:rStyle w:val="Hyperkobling"/>
            <w:rFonts w:ascii="Aptos" w:hAnsi="Aptos" w:cs="Calibri"/>
            <w:sz w:val="16"/>
            <w:szCs w:val="16"/>
            <w:lang w:val="en-US"/>
          </w:rPr>
          <w:t>EU Kids Online</w:t>
        </w:r>
      </w:hyperlink>
      <w:r w:rsidRPr="00187B58">
        <w:rPr>
          <w:rFonts w:ascii="Aptos" w:hAnsi="Aptos" w:cs="Calibri"/>
          <w:sz w:val="16"/>
          <w:szCs w:val="16"/>
          <w:lang w:val="en-US"/>
        </w:rPr>
        <w:t xml:space="preserve">. London School of Economics and Political Science. </w:t>
      </w:r>
    </w:p>
  </w:footnote>
  <w:footnote w:id="17">
    <w:p w:rsidR="004A7E8F" w:rsidP="004A7E8F" w:rsidRDefault="004A7E8F" w14:paraId="549FD456" w14:textId="77777777">
      <w:pPr>
        <w:pStyle w:val="Fotnotetekst"/>
      </w:pPr>
      <w:r w:rsidRPr="00187B58">
        <w:rPr>
          <w:rStyle w:val="Fotnotereferanse"/>
          <w:rFonts w:ascii="Aptos" w:hAnsi="Aptos" w:cs="Calibri"/>
          <w:sz w:val="16"/>
          <w:szCs w:val="16"/>
        </w:rPr>
        <w:footnoteRef/>
      </w:r>
      <w:r w:rsidRPr="00187B58">
        <w:rPr>
          <w:rFonts w:ascii="Aptos" w:hAnsi="Aptos" w:cs="Calibri"/>
          <w:sz w:val="16"/>
          <w:szCs w:val="16"/>
        </w:rPr>
        <w:t xml:space="preserve"> Borge, T. m.fl. (2026) </w:t>
      </w:r>
      <w:r w:rsidRPr="00187B58">
        <w:rPr>
          <w:rFonts w:ascii="Aptos" w:hAnsi="Aptos" w:cs="Calibri"/>
          <w:i/>
          <w:iCs/>
          <w:sz w:val="16"/>
          <w:szCs w:val="16"/>
        </w:rPr>
        <w:t xml:space="preserve">Forskning om samfunnsmessige </w:t>
      </w:r>
      <w:proofErr w:type="spellStart"/>
      <w:r w:rsidRPr="00187B58">
        <w:rPr>
          <w:rFonts w:ascii="Aptos" w:hAnsi="Aptos" w:cs="Calibri"/>
          <w:i/>
          <w:iCs/>
          <w:sz w:val="16"/>
          <w:szCs w:val="16"/>
        </w:rPr>
        <w:t>konseskvenser</w:t>
      </w:r>
      <w:proofErr w:type="spellEnd"/>
      <w:r w:rsidRPr="00187B58">
        <w:rPr>
          <w:rFonts w:ascii="Aptos" w:hAnsi="Aptos" w:cs="Calibri"/>
          <w:i/>
          <w:iCs/>
          <w:sz w:val="16"/>
          <w:szCs w:val="16"/>
        </w:rPr>
        <w:t xml:space="preserve"> av at barn og unge vokser opp i et digitalt samfunn. Systematisk litteratursøk med sortering</w:t>
      </w:r>
      <w:r w:rsidRPr="00187B58">
        <w:rPr>
          <w:rFonts w:ascii="Aptos" w:hAnsi="Aptos" w:cs="Calibri"/>
          <w:sz w:val="16"/>
          <w:szCs w:val="16"/>
        </w:rPr>
        <w:t>. Oslo: Folkehelseinstituttet, 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3D9A" w:rsidP="009F15F8" w:rsidRDefault="00013D9A" w14:paraId="3871594B" w14:textId="4B921660">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3D9A" w:rsidRDefault="00013D9A" w14:paraId="696EBF46" w14:textId="73581C8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4" w15:restartNumberingAfterBreak="0">
    <w:nsid w:val="1E3F06C8"/>
    <w:multiLevelType w:val="hybridMultilevel"/>
    <w:tmpl w:val="E784626C"/>
    <w:lvl w:ilvl="0" w:tplc="0414000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 w15:restartNumberingAfterBreak="0">
    <w:nsid w:val="2240379E"/>
    <w:multiLevelType w:val="hybridMultilevel"/>
    <w:tmpl w:val="5B58936C"/>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CAB5284"/>
    <w:multiLevelType w:val="hybridMultilevel"/>
    <w:tmpl w:val="1382DA74"/>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8"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hint="default" w:ascii="Times New Roman" w:hAnsi="Times New Roman" w:cs="Times New Roman"/>
      </w:r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10"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2"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3" w15:restartNumberingAfterBreak="0">
    <w:nsid w:val="4BBC278D"/>
    <w:multiLevelType w:val="hybridMultilevel"/>
    <w:tmpl w:val="3F6EBA16"/>
    <w:lvl w:ilvl="0" w:tplc="0414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4" w15:restartNumberingAfterBreak="0">
    <w:nsid w:val="4C9F237A"/>
    <w:multiLevelType w:val="multilevel"/>
    <w:tmpl w:val="55F4D2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63ED3A73"/>
    <w:multiLevelType w:val="hybridMultilevel"/>
    <w:tmpl w:val="0186C38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6253396"/>
    <w:multiLevelType w:val="hybridMultilevel"/>
    <w:tmpl w:val="22B4C1CA"/>
    <w:lvl w:ilvl="0" w:tplc="D9BE09C4">
      <w:numFmt w:val="bullet"/>
      <w:lvlText w:val=""/>
      <w:lvlJc w:val="left"/>
      <w:pPr>
        <w:ind w:left="1068" w:hanging="360"/>
      </w:pPr>
      <w:rPr>
        <w:rFonts w:hint="default" w:ascii="Symbol" w:hAnsi="Symbol" w:eastAsiaTheme="minorHAnsi" w:cstheme="minorBidi"/>
      </w:rPr>
    </w:lvl>
    <w:lvl w:ilvl="1" w:tplc="04140003" w:tentative="1">
      <w:start w:val="1"/>
      <w:numFmt w:val="bullet"/>
      <w:lvlText w:val="o"/>
      <w:lvlJc w:val="left"/>
      <w:pPr>
        <w:ind w:left="1788" w:hanging="360"/>
      </w:pPr>
      <w:rPr>
        <w:rFonts w:hint="default" w:ascii="Courier New" w:hAnsi="Courier New" w:cs="Courier New"/>
      </w:rPr>
    </w:lvl>
    <w:lvl w:ilvl="2" w:tplc="04140005" w:tentative="1">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2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1" w15:restartNumberingAfterBreak="0">
    <w:nsid w:val="780B7DA8"/>
    <w:multiLevelType w:val="multilevel"/>
    <w:tmpl w:val="F25067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1307140">
    <w:abstractNumId w:val="8"/>
  </w:num>
  <w:num w:numId="2" w16cid:durableId="124785162">
    <w:abstractNumId w:val="20"/>
  </w:num>
  <w:num w:numId="3" w16cid:durableId="1273854933">
    <w:abstractNumId w:val="12"/>
  </w:num>
  <w:num w:numId="4" w16cid:durableId="1359089364">
    <w:abstractNumId w:val="4"/>
  </w:num>
  <w:num w:numId="5" w16cid:durableId="1438525488">
    <w:abstractNumId w:val="19"/>
  </w:num>
  <w:num w:numId="6" w16cid:durableId="1559979076">
    <w:abstractNumId w:val="0"/>
  </w:num>
  <w:num w:numId="7" w16cid:durableId="1880850127">
    <w:abstractNumId w:val="5"/>
  </w:num>
  <w:num w:numId="8" w16cid:durableId="2006785806">
    <w:abstractNumId w:val="22"/>
  </w:num>
  <w:num w:numId="9" w16cid:durableId="2052654695">
    <w:abstractNumId w:val="18"/>
  </w:num>
  <w:num w:numId="10" w16cid:durableId="2094010130">
    <w:abstractNumId w:val="15"/>
  </w:num>
  <w:num w:numId="11" w16cid:durableId="287783502">
    <w:abstractNumId w:val="2"/>
  </w:num>
  <w:num w:numId="12" w16cid:durableId="289408332">
    <w:abstractNumId w:val="1"/>
  </w:num>
  <w:num w:numId="13" w16cid:durableId="324743989">
    <w:abstractNumId w:val="9"/>
  </w:num>
  <w:num w:numId="14" w16cid:durableId="327484663">
    <w:abstractNumId w:val="13"/>
  </w:num>
  <w:num w:numId="15" w16cid:durableId="55864358">
    <w:abstractNumId w:val="17"/>
  </w:num>
  <w:num w:numId="16" w16cid:durableId="664475983">
    <w:abstractNumId w:val="3"/>
  </w:num>
  <w:num w:numId="17" w16cid:durableId="700670199">
    <w:abstractNumId w:val="11"/>
  </w:num>
  <w:num w:numId="18" w16cid:durableId="715933531">
    <w:abstractNumId w:val="10"/>
  </w:num>
  <w:num w:numId="19" w16cid:durableId="87507680">
    <w:abstractNumId w:val="6"/>
  </w:num>
  <w:num w:numId="20" w16cid:durableId="129129396">
    <w:abstractNumId w:val="16"/>
  </w:num>
  <w:num w:numId="21" w16cid:durableId="1784181695">
    <w:abstractNumId w:val="7"/>
  </w:num>
  <w:num w:numId="22" w16cid:durableId="1597327930">
    <w:abstractNumId w:val="14"/>
  </w:num>
  <w:num w:numId="23" w16cid:durableId="203090589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5AA"/>
    <w:rsid w:val="0003571C"/>
    <w:rsid w:val="0003588F"/>
    <w:rsid w:val="000359C6"/>
    <w:rsid w:val="000360F7"/>
    <w:rsid w:val="000361CD"/>
    <w:rsid w:val="00036428"/>
    <w:rsid w:val="000366A1"/>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9FE"/>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DE0"/>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3CF"/>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597"/>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F0C"/>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058"/>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C30"/>
    <w:rsid w:val="0019758A"/>
    <w:rsid w:val="00197BE4"/>
    <w:rsid w:val="00197D9F"/>
    <w:rsid w:val="00197E83"/>
    <w:rsid w:val="00197F17"/>
    <w:rsid w:val="001A01CA"/>
    <w:rsid w:val="001A063C"/>
    <w:rsid w:val="001A0B18"/>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325"/>
    <w:rsid w:val="001B673F"/>
    <w:rsid w:val="001B731C"/>
    <w:rsid w:val="001B78C7"/>
    <w:rsid w:val="001B797F"/>
    <w:rsid w:val="001B7D02"/>
    <w:rsid w:val="001B7F0C"/>
    <w:rsid w:val="001B7F72"/>
    <w:rsid w:val="001C037A"/>
    <w:rsid w:val="001C0C5D"/>
    <w:rsid w:val="001C24C4"/>
    <w:rsid w:val="001C27B0"/>
    <w:rsid w:val="001C2899"/>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0C8A"/>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06E2"/>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44"/>
    <w:rsid w:val="00340479"/>
    <w:rsid w:val="003404CF"/>
    <w:rsid w:val="0034050A"/>
    <w:rsid w:val="003408B7"/>
    <w:rsid w:val="00340A85"/>
    <w:rsid w:val="00340B2D"/>
    <w:rsid w:val="00340B3F"/>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5E26"/>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2F4E"/>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FC3"/>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682"/>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2EAF"/>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D12"/>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E8F"/>
    <w:rsid w:val="004A7F61"/>
    <w:rsid w:val="004B005C"/>
    <w:rsid w:val="004B048A"/>
    <w:rsid w:val="004B0879"/>
    <w:rsid w:val="004B0C6C"/>
    <w:rsid w:val="004B105C"/>
    <w:rsid w:val="004B12B0"/>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C12"/>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4C"/>
    <w:rsid w:val="004E3CE5"/>
    <w:rsid w:val="004E421B"/>
    <w:rsid w:val="004E45F1"/>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190"/>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3CAE"/>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3FE9"/>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BD3"/>
    <w:rsid w:val="005E0FE8"/>
    <w:rsid w:val="005E16C2"/>
    <w:rsid w:val="005E1DDC"/>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5F37"/>
    <w:rsid w:val="005F65E8"/>
    <w:rsid w:val="005F7154"/>
    <w:rsid w:val="005F73C4"/>
    <w:rsid w:val="005F7B94"/>
    <w:rsid w:val="00601054"/>
    <w:rsid w:val="00601075"/>
    <w:rsid w:val="00601682"/>
    <w:rsid w:val="00601C78"/>
    <w:rsid w:val="00601D3E"/>
    <w:rsid w:val="00601D98"/>
    <w:rsid w:val="00601FCE"/>
    <w:rsid w:val="006020C1"/>
    <w:rsid w:val="00602607"/>
    <w:rsid w:val="0060266B"/>
    <w:rsid w:val="00602AE9"/>
    <w:rsid w:val="006030DA"/>
    <w:rsid w:val="006033C7"/>
    <w:rsid w:val="0060349A"/>
    <w:rsid w:val="00603D50"/>
    <w:rsid w:val="00603DB2"/>
    <w:rsid w:val="00603E70"/>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988"/>
    <w:rsid w:val="00612DF4"/>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A6"/>
    <w:rsid w:val="00653650"/>
    <w:rsid w:val="00653937"/>
    <w:rsid w:val="0065406D"/>
    <w:rsid w:val="006543A5"/>
    <w:rsid w:val="006556A7"/>
    <w:rsid w:val="00655E1D"/>
    <w:rsid w:val="006563BE"/>
    <w:rsid w:val="00656620"/>
    <w:rsid w:val="00656818"/>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8EC"/>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A6C"/>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6E4"/>
    <w:rsid w:val="006B6B60"/>
    <w:rsid w:val="006B71C4"/>
    <w:rsid w:val="006B727E"/>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48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311"/>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1FD6"/>
    <w:rsid w:val="006E2292"/>
    <w:rsid w:val="006E29A0"/>
    <w:rsid w:val="006E346F"/>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D32"/>
    <w:rsid w:val="006F1ECB"/>
    <w:rsid w:val="006F1F7D"/>
    <w:rsid w:val="006F229C"/>
    <w:rsid w:val="006F3FFE"/>
    <w:rsid w:val="006F489C"/>
    <w:rsid w:val="006F4EF4"/>
    <w:rsid w:val="006F5067"/>
    <w:rsid w:val="006F588C"/>
    <w:rsid w:val="006F5F92"/>
    <w:rsid w:val="006F6614"/>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81E"/>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4288"/>
    <w:rsid w:val="007443FD"/>
    <w:rsid w:val="0074440C"/>
    <w:rsid w:val="00744418"/>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D30"/>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793"/>
    <w:rsid w:val="00791995"/>
    <w:rsid w:val="00791EC7"/>
    <w:rsid w:val="007928C1"/>
    <w:rsid w:val="0079333D"/>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EAC"/>
    <w:rsid w:val="007A59F7"/>
    <w:rsid w:val="007A5C50"/>
    <w:rsid w:val="007A5C86"/>
    <w:rsid w:val="007A5D53"/>
    <w:rsid w:val="007A5EA8"/>
    <w:rsid w:val="007A605A"/>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7484"/>
    <w:rsid w:val="00807C5A"/>
    <w:rsid w:val="00810323"/>
    <w:rsid w:val="00810437"/>
    <w:rsid w:val="00810731"/>
    <w:rsid w:val="00810E18"/>
    <w:rsid w:val="00810E88"/>
    <w:rsid w:val="0081172E"/>
    <w:rsid w:val="00811F5D"/>
    <w:rsid w:val="00812E76"/>
    <w:rsid w:val="008133B7"/>
    <w:rsid w:val="0081376F"/>
    <w:rsid w:val="00813A7A"/>
    <w:rsid w:val="008151DF"/>
    <w:rsid w:val="008152D7"/>
    <w:rsid w:val="00815781"/>
    <w:rsid w:val="0081593A"/>
    <w:rsid w:val="00815C05"/>
    <w:rsid w:val="00815E80"/>
    <w:rsid w:val="00815E99"/>
    <w:rsid w:val="00815F92"/>
    <w:rsid w:val="0081678E"/>
    <w:rsid w:val="00816821"/>
    <w:rsid w:val="00816A84"/>
    <w:rsid w:val="00816BE2"/>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E4"/>
    <w:rsid w:val="00826EA1"/>
    <w:rsid w:val="008274C1"/>
    <w:rsid w:val="0082750F"/>
    <w:rsid w:val="00827A1F"/>
    <w:rsid w:val="00827B03"/>
    <w:rsid w:val="008303DC"/>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13A8"/>
    <w:rsid w:val="0084141C"/>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FD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61"/>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D19"/>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5FE"/>
    <w:rsid w:val="008C58B5"/>
    <w:rsid w:val="008C5AAC"/>
    <w:rsid w:val="008C6D79"/>
    <w:rsid w:val="008C6F0E"/>
    <w:rsid w:val="008C7535"/>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38"/>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5972"/>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955"/>
    <w:rsid w:val="009724C7"/>
    <w:rsid w:val="00972FFD"/>
    <w:rsid w:val="009737A1"/>
    <w:rsid w:val="00973C03"/>
    <w:rsid w:val="00973D31"/>
    <w:rsid w:val="009744E1"/>
    <w:rsid w:val="00974544"/>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795"/>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3D9"/>
    <w:rsid w:val="009B5604"/>
    <w:rsid w:val="009B5955"/>
    <w:rsid w:val="009B5DB9"/>
    <w:rsid w:val="009B5F6F"/>
    <w:rsid w:val="009B6005"/>
    <w:rsid w:val="009B605B"/>
    <w:rsid w:val="009B629E"/>
    <w:rsid w:val="009B6CA1"/>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9D"/>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793"/>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8DF"/>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230A"/>
    <w:rsid w:val="00AE23E1"/>
    <w:rsid w:val="00AE23E6"/>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65F"/>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A2F"/>
    <w:rsid w:val="00B43BBC"/>
    <w:rsid w:val="00B43CE1"/>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21F"/>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C2E"/>
    <w:rsid w:val="00BA2DE0"/>
    <w:rsid w:val="00BA2F43"/>
    <w:rsid w:val="00BA301F"/>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586"/>
    <w:rsid w:val="00BB4E48"/>
    <w:rsid w:val="00BB4EF5"/>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136"/>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3B4"/>
    <w:rsid w:val="00BE1500"/>
    <w:rsid w:val="00BE1813"/>
    <w:rsid w:val="00BE1DC4"/>
    <w:rsid w:val="00BE306B"/>
    <w:rsid w:val="00BE31E2"/>
    <w:rsid w:val="00BE396C"/>
    <w:rsid w:val="00BE3C74"/>
    <w:rsid w:val="00BE3D55"/>
    <w:rsid w:val="00BE4D18"/>
    <w:rsid w:val="00BE569C"/>
    <w:rsid w:val="00BE5B95"/>
    <w:rsid w:val="00BE6406"/>
    <w:rsid w:val="00BE6A3E"/>
    <w:rsid w:val="00BE6D27"/>
    <w:rsid w:val="00BE6E05"/>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E71"/>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B2C"/>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A12"/>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4D0C"/>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717D"/>
    <w:rsid w:val="00D1734F"/>
    <w:rsid w:val="00D2093A"/>
    <w:rsid w:val="00D20B55"/>
    <w:rsid w:val="00D210B1"/>
    <w:rsid w:val="00D21721"/>
    <w:rsid w:val="00D21DC7"/>
    <w:rsid w:val="00D21E05"/>
    <w:rsid w:val="00D21E2C"/>
    <w:rsid w:val="00D21E90"/>
    <w:rsid w:val="00D21F0E"/>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45"/>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DBA"/>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E91"/>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4B8"/>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844"/>
    <w:rsid w:val="00E90897"/>
    <w:rsid w:val="00E9095A"/>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917"/>
    <w:rsid w:val="00EC2D2B"/>
    <w:rsid w:val="00EC2FBF"/>
    <w:rsid w:val="00EC3197"/>
    <w:rsid w:val="00EC32E8"/>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682"/>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71E"/>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623"/>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1FD"/>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95C"/>
    <w:rsid w:val="00F149B2"/>
    <w:rsid w:val="00F14FCD"/>
    <w:rsid w:val="00F153FE"/>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1CAB"/>
    <w:rsid w:val="00F9272F"/>
    <w:rsid w:val="00F92905"/>
    <w:rsid w:val="00F92949"/>
    <w:rsid w:val="00F94A22"/>
    <w:rsid w:val="00F951E5"/>
    <w:rsid w:val="00F953F1"/>
    <w:rsid w:val="00F96AD7"/>
    <w:rsid w:val="00F973C9"/>
    <w:rsid w:val="00F97833"/>
    <w:rsid w:val="00FA0055"/>
    <w:rsid w:val="00FA0407"/>
    <w:rsid w:val="00FA19E2"/>
    <w:rsid w:val="00FA25C7"/>
    <w:rsid w:val="00FA29F4"/>
    <w:rsid w:val="00FA3155"/>
    <w:rsid w:val="00FA3738"/>
    <w:rsid w:val="00FA38AC"/>
    <w:rsid w:val="00FA3D86"/>
    <w:rsid w:val="00FA4124"/>
    <w:rsid w:val="00FA419F"/>
    <w:rsid w:val="00FA446E"/>
    <w:rsid w:val="00FA471D"/>
    <w:rsid w:val="00FA4FC3"/>
    <w:rsid w:val="00FA561D"/>
    <w:rsid w:val="00FA6877"/>
    <w:rsid w:val="00FA6FED"/>
    <w:rsid w:val="00FA7044"/>
    <w:rsid w:val="00FA716B"/>
    <w:rsid w:val="00FA72CF"/>
    <w:rsid w:val="00FA72E8"/>
    <w:rsid w:val="00FA746D"/>
    <w:rsid w:val="00FA79FB"/>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986"/>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AEC8AEF"/>
    <w:rsid w:val="13641397"/>
    <w:rsid w:val="172A5102"/>
    <w:rsid w:val="38CD5CB0"/>
    <w:rsid w:val="393B7D7E"/>
    <w:rsid w:val="43941D10"/>
    <w:rsid w:val="78BAAF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9713B"/>
  <w15:chartTrackingRefBased/>
  <w15:docId w15:val="{F235C81F-3073-4FB0-AA6E-387DA4EBB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hAnsi="Arial" w:eastAsia="Times New Roman"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hAnsi="Arial" w:eastAsia="Times New Roman"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6"/>
      </w:numPr>
      <w:spacing w:before="240" w:after="60"/>
      <w:ind w:hanging="851"/>
      <w:outlineLvl w:val="3"/>
    </w:pPr>
    <w:rPr>
      <w:rFonts w:ascii="Arial" w:hAnsi="Arial" w:eastAsia="Times New Roman"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6"/>
      </w:numPr>
      <w:spacing w:before="240" w:after="60"/>
      <w:outlineLvl w:val="4"/>
    </w:pPr>
    <w:rPr>
      <w:rFonts w:ascii="Arial" w:hAnsi="Arial" w:eastAsia="Times New Roman" w:cs="Arial"/>
      <w:szCs w:val="22"/>
      <w:lang w:eastAsia="nb-NO"/>
    </w:rPr>
  </w:style>
  <w:style w:type="paragraph" w:styleId="Overskrift6">
    <w:name w:val="heading 6"/>
    <w:basedOn w:val="Normal"/>
    <w:next w:val="Normal"/>
    <w:link w:val="Overskrift6Tegn"/>
    <w:rsid w:val="00BD2BE3"/>
    <w:pPr>
      <w:keepLines/>
      <w:widowControl w:val="0"/>
      <w:numPr>
        <w:ilvl w:val="5"/>
        <w:numId w:val="6"/>
      </w:numPr>
      <w:spacing w:before="240" w:after="60"/>
      <w:outlineLvl w:val="5"/>
    </w:pPr>
    <w:rPr>
      <w:rFonts w:ascii="Arial" w:hAnsi="Arial" w:eastAsia="Times New Roman" w:cs="Arial"/>
      <w:i/>
      <w:iCs/>
      <w:szCs w:val="22"/>
      <w:lang w:eastAsia="nb-NO"/>
    </w:rPr>
  </w:style>
  <w:style w:type="paragraph" w:styleId="Overskrift7">
    <w:name w:val="heading 7"/>
    <w:basedOn w:val="Normal"/>
    <w:next w:val="Normal"/>
    <w:link w:val="Overskrift7Tegn"/>
    <w:rsid w:val="00BD2BE3"/>
    <w:pPr>
      <w:keepLines/>
      <w:widowControl w:val="0"/>
      <w:numPr>
        <w:ilvl w:val="6"/>
        <w:numId w:val="6"/>
      </w:numPr>
      <w:spacing w:before="240" w:after="60"/>
      <w:outlineLvl w:val="6"/>
    </w:pPr>
    <w:rPr>
      <w:rFonts w:ascii="Arial" w:hAnsi="Arial" w:eastAsia="Times New Roman" w:cs="Arial"/>
      <w:sz w:val="20"/>
      <w:szCs w:val="20"/>
      <w:lang w:eastAsia="nb-NO"/>
    </w:rPr>
  </w:style>
  <w:style w:type="paragraph" w:styleId="Overskrift8">
    <w:name w:val="heading 8"/>
    <w:basedOn w:val="Normal"/>
    <w:next w:val="Normal"/>
    <w:link w:val="Overskrift8Tegn"/>
    <w:rsid w:val="00BD2BE3"/>
    <w:pPr>
      <w:keepLines/>
      <w:widowControl w:val="0"/>
      <w:numPr>
        <w:ilvl w:val="7"/>
        <w:numId w:val="6"/>
      </w:numPr>
      <w:spacing w:before="240" w:after="60"/>
      <w:outlineLvl w:val="7"/>
    </w:pPr>
    <w:rPr>
      <w:rFonts w:ascii="Arial" w:hAnsi="Arial" w:eastAsia="Times New Roman"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6"/>
      </w:numPr>
      <w:spacing w:before="240" w:after="60"/>
      <w:outlineLvl w:val="8"/>
    </w:pPr>
    <w:rPr>
      <w:rFonts w:ascii="Arial" w:hAnsi="Arial" w:eastAsia="Times New Roman" w:cs="Arial"/>
      <w:i/>
      <w:iCs/>
      <w:sz w:val="18"/>
      <w:szCs w:val="18"/>
      <w:lang w:eastAsia="nb-NO"/>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E50582"/>
    <w:rPr>
      <w:rFonts w:ascii="Arial" w:hAnsi="Arial" w:eastAsia="Times New Roman" w:cs="Arial"/>
      <w:bCs/>
      <w:kern w:val="28"/>
      <w:sz w:val="36"/>
      <w:szCs w:val="26"/>
      <w:lang w:eastAsia="nb-NO"/>
    </w:rPr>
  </w:style>
  <w:style w:type="character" w:styleId="Overskrift2Tegn" w:customStyle="1">
    <w:name w:val="Overskrift 2 Tegn"/>
    <w:aliases w:val="Overskrit 2 Tegn"/>
    <w:basedOn w:val="Standardskriftforavsnitt"/>
    <w:link w:val="Overskrift2"/>
    <w:rsid w:val="00110423"/>
    <w:rPr>
      <w:rFonts w:ascii="Arial" w:hAnsi="Arial" w:eastAsia="Times New Roman" w:cs="Arial"/>
      <w:b/>
      <w:bCs/>
      <w:sz w:val="28"/>
      <w:szCs w:val="28"/>
      <w:lang w:eastAsia="nb-NO"/>
    </w:rPr>
  </w:style>
  <w:style w:type="character" w:styleId="Overskrift3Tegn" w:customStyle="1">
    <w:name w:val="Overskrift 3 Tegn"/>
    <w:basedOn w:val="Standardskriftforavsnitt"/>
    <w:link w:val="Overskrift3"/>
    <w:uiPriority w:val="9"/>
    <w:rsid w:val="00110423"/>
    <w:rPr>
      <w:rFonts w:ascii="Arial" w:hAnsi="Arial" w:eastAsia="Times New Roman" w:cs="Arial"/>
      <w:b/>
      <w:bCs/>
      <w:lang w:eastAsia="nb-NO"/>
    </w:rPr>
  </w:style>
  <w:style w:type="character" w:styleId="Overskrift4Tegn" w:customStyle="1">
    <w:name w:val="Overskrift 4 Tegn"/>
    <w:aliases w:val="H4 Tegn"/>
    <w:basedOn w:val="Standardskriftforavsnitt"/>
    <w:link w:val="Overskrift4"/>
    <w:uiPriority w:val="9"/>
    <w:rsid w:val="00BD2BE3"/>
    <w:rPr>
      <w:rFonts w:ascii="Arial" w:hAnsi="Arial" w:eastAsia="Times New Roman" w:cs="Arial"/>
      <w:b/>
      <w:bCs/>
      <w:i/>
      <w:iCs/>
      <w:sz w:val="22"/>
      <w:szCs w:val="22"/>
      <w:lang w:eastAsia="nb-NO"/>
    </w:rPr>
  </w:style>
  <w:style w:type="character" w:styleId="Overskrift5Tegn" w:customStyle="1">
    <w:name w:val="Overskrift 5 Tegn"/>
    <w:basedOn w:val="Standardskriftforavsnitt"/>
    <w:link w:val="Overskrift5"/>
    <w:rsid w:val="00BD2BE3"/>
    <w:rPr>
      <w:rFonts w:ascii="Arial" w:hAnsi="Arial" w:eastAsia="Times New Roman" w:cs="Arial"/>
      <w:sz w:val="22"/>
      <w:szCs w:val="22"/>
      <w:lang w:eastAsia="nb-NO"/>
    </w:rPr>
  </w:style>
  <w:style w:type="character" w:styleId="Overskrift6Tegn" w:customStyle="1">
    <w:name w:val="Overskrift 6 Tegn"/>
    <w:basedOn w:val="Standardskriftforavsnitt"/>
    <w:link w:val="Overskrift6"/>
    <w:rsid w:val="00BD2BE3"/>
    <w:rPr>
      <w:rFonts w:ascii="Arial" w:hAnsi="Arial" w:eastAsia="Times New Roman" w:cs="Arial"/>
      <w:i/>
      <w:iCs/>
      <w:sz w:val="22"/>
      <w:szCs w:val="22"/>
      <w:lang w:eastAsia="nb-NO"/>
    </w:rPr>
  </w:style>
  <w:style w:type="character" w:styleId="Overskrift7Tegn" w:customStyle="1">
    <w:name w:val="Overskrift 7 Tegn"/>
    <w:basedOn w:val="Standardskriftforavsnitt"/>
    <w:link w:val="Overskrift7"/>
    <w:rsid w:val="00BD2BE3"/>
    <w:rPr>
      <w:rFonts w:ascii="Arial" w:hAnsi="Arial" w:eastAsia="Times New Roman" w:cs="Arial"/>
      <w:sz w:val="20"/>
      <w:szCs w:val="20"/>
      <w:lang w:eastAsia="nb-NO"/>
    </w:rPr>
  </w:style>
  <w:style w:type="character" w:styleId="Overskrift8Tegn" w:customStyle="1">
    <w:name w:val="Overskrift 8 Tegn"/>
    <w:basedOn w:val="Standardskriftforavsnitt"/>
    <w:link w:val="Overskrift8"/>
    <w:rsid w:val="00BD2BE3"/>
    <w:rPr>
      <w:rFonts w:ascii="Arial" w:hAnsi="Arial" w:eastAsia="Times New Roman" w:cs="Arial"/>
      <w:i/>
      <w:iCs/>
      <w:sz w:val="20"/>
      <w:szCs w:val="20"/>
      <w:lang w:eastAsia="nb-NO"/>
    </w:rPr>
  </w:style>
  <w:style w:type="character" w:styleId="Overskrift9Tegn" w:customStyle="1">
    <w:name w:val="Overskrift 9 Tegn"/>
    <w:basedOn w:val="Standardskriftforavsnitt"/>
    <w:link w:val="Overskrift9"/>
    <w:rsid w:val="00BD2BE3"/>
    <w:rPr>
      <w:rFonts w:ascii="Arial" w:hAnsi="Arial" w:eastAsia="Times New Roman" w:cs="Arial"/>
      <w:i/>
      <w:iCs/>
      <w:sz w:val="18"/>
      <w:szCs w:val="18"/>
      <w:lang w:eastAsia="nb-NO"/>
    </w:rPr>
  </w:style>
  <w:style w:type="paragraph" w:styleId="NormalWeb">
    <w:name w:val="Normal (Web)"/>
    <w:basedOn w:val="Normal"/>
    <w:uiPriority w:val="99"/>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Heading1Char" w:customStyle="1">
    <w:name w:val="Heading 1 Char"/>
    <w:rsid w:val="00BD2BE3"/>
    <w:rPr>
      <w:rFonts w:ascii="Cambria" w:hAnsi="Cambria" w:cs="Cambria"/>
      <w:b/>
      <w:bCs/>
      <w:kern w:val="32"/>
      <w:sz w:val="32"/>
      <w:szCs w:val="32"/>
    </w:rPr>
  </w:style>
  <w:style w:type="character" w:styleId="Heading2Char" w:customStyle="1">
    <w:name w:val="Heading 2 Char"/>
    <w:rsid w:val="00BD2BE3"/>
    <w:rPr>
      <w:rFonts w:ascii="Cambria" w:hAnsi="Cambria" w:cs="Cambria"/>
      <w:b/>
      <w:bCs/>
      <w:i/>
      <w:iCs/>
      <w:sz w:val="28"/>
      <w:szCs w:val="28"/>
    </w:rPr>
  </w:style>
  <w:style w:type="character" w:styleId="Heading3Char" w:customStyle="1">
    <w:name w:val="Heading 3 Char"/>
    <w:rsid w:val="00BD2BE3"/>
    <w:rPr>
      <w:rFonts w:ascii="Times New Roman" w:hAnsi="Times New Roman" w:cs="Times New Roman"/>
      <w:b/>
      <w:bCs/>
      <w:sz w:val="22"/>
      <w:szCs w:val="22"/>
      <w:lang w:val="nb-NO" w:eastAsia="nb-NO" w:bidi="ar-SA"/>
    </w:rPr>
  </w:style>
  <w:style w:type="character" w:styleId="Heading4Char" w:customStyle="1">
    <w:name w:val="Heading 4 Char"/>
    <w:rsid w:val="00BD2BE3"/>
    <w:rPr>
      <w:rFonts w:ascii="Calibri" w:hAnsi="Calibri" w:cs="Calibri"/>
      <w:b/>
      <w:bCs/>
      <w:sz w:val="28"/>
      <w:szCs w:val="28"/>
    </w:rPr>
  </w:style>
  <w:style w:type="character" w:styleId="Heading5Char" w:customStyle="1">
    <w:name w:val="Heading 5 Char"/>
    <w:rsid w:val="00BD2BE3"/>
    <w:rPr>
      <w:rFonts w:ascii="Calibri" w:hAnsi="Calibri" w:cs="Calibri"/>
      <w:b/>
      <w:bCs/>
      <w:i/>
      <w:iCs/>
      <w:sz w:val="26"/>
      <w:szCs w:val="26"/>
    </w:rPr>
  </w:style>
  <w:style w:type="character" w:styleId="Heading6Char" w:customStyle="1">
    <w:name w:val="Heading 6 Char"/>
    <w:rsid w:val="00BD2BE3"/>
    <w:rPr>
      <w:rFonts w:ascii="Calibri" w:hAnsi="Calibri" w:cs="Calibri"/>
      <w:b/>
      <w:bCs/>
      <w:sz w:val="22"/>
      <w:szCs w:val="22"/>
    </w:rPr>
  </w:style>
  <w:style w:type="character" w:styleId="Heading7Char" w:customStyle="1">
    <w:name w:val="Heading 7 Char"/>
    <w:rsid w:val="00BD2BE3"/>
    <w:rPr>
      <w:rFonts w:ascii="Calibri" w:hAnsi="Calibri" w:cs="Calibri"/>
      <w:sz w:val="24"/>
      <w:szCs w:val="24"/>
    </w:rPr>
  </w:style>
  <w:style w:type="character" w:styleId="Heading8Char" w:customStyle="1">
    <w:name w:val="Heading 8 Char"/>
    <w:rsid w:val="00BD2BE3"/>
    <w:rPr>
      <w:rFonts w:ascii="Calibri" w:hAnsi="Calibri" w:cs="Calibri"/>
      <w:i/>
      <w:iCs/>
      <w:sz w:val="24"/>
      <w:szCs w:val="24"/>
    </w:rPr>
  </w:style>
  <w:style w:type="character" w:styleId="Heading9Char" w:customStyle="1">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styleId="TopptekstTegn" w:customStyle="1">
    <w:name w:val="Topptekst Tegn"/>
    <w:basedOn w:val="Standardskriftforavsnitt"/>
    <w:link w:val="Topptekst"/>
    <w:uiPriority w:val="99"/>
    <w:rsid w:val="00BD2BE3"/>
    <w:rPr>
      <w:rFonts w:eastAsia="Times New Roman" w:cs="Arial"/>
      <w:sz w:val="20"/>
      <w:szCs w:val="20"/>
      <w:lang w:eastAsia="nb-NO"/>
    </w:rPr>
  </w:style>
  <w:style w:type="character" w:styleId="HeaderChar" w:customStyle="1">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styleId="BunntekstTegn" w:customStyle="1">
    <w:name w:val="Bunntekst Tegn"/>
    <w:basedOn w:val="Standardskriftforavsnitt"/>
    <w:link w:val="Bunntekst"/>
    <w:uiPriority w:val="99"/>
    <w:rsid w:val="001368F8"/>
    <w:rPr>
      <w:rFonts w:eastAsia="Times New Roman" w:cs="Arial"/>
      <w:sz w:val="20"/>
      <w:szCs w:val="20"/>
      <w:lang w:eastAsia="nb-NO"/>
    </w:rPr>
  </w:style>
  <w:style w:type="character" w:styleId="FooterChar" w:customStyle="1">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hAnsi="Calibri" w:eastAsia="Times New Roman"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hAnsi="Calibri" w:eastAsia="Times New Roman"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hAnsi="Calibri" w:eastAsia="Times New Roman" w:cs="Arial"/>
      <w:i/>
      <w:iCs/>
      <w:sz w:val="20"/>
      <w:szCs w:val="20"/>
      <w:lang w:eastAsia="nb-NO"/>
    </w:rPr>
  </w:style>
  <w:style w:type="paragraph" w:styleId="Tittel">
    <w:name w:val="Title"/>
    <w:basedOn w:val="Normal"/>
    <w:link w:val="TittelTegn"/>
    <w:uiPriority w:val="10"/>
    <w:qFormat/>
    <w:rsid w:val="00BD2BE3"/>
    <w:pPr>
      <w:framePr w:hSpace="181" w:wrap="around" w:hAnchor="page" w:vAnchor="page" w:x="1135" w:y="2836"/>
      <w:suppressOverlap/>
    </w:pPr>
    <w:rPr>
      <w:rFonts w:ascii="Arial" w:hAnsi="Arial" w:eastAsia="Calibri" w:cs="Arial"/>
      <w:b/>
      <w:color w:val="464646"/>
      <w:sz w:val="60"/>
      <w:szCs w:val="22"/>
    </w:rPr>
  </w:style>
  <w:style w:type="character" w:styleId="TittelTegn" w:customStyle="1">
    <w:name w:val="Tittel Tegn"/>
    <w:basedOn w:val="Standardskriftforavsnitt"/>
    <w:link w:val="Tittel"/>
    <w:uiPriority w:val="10"/>
    <w:rsid w:val="00BD2BE3"/>
    <w:rPr>
      <w:rFonts w:ascii="Arial" w:hAnsi="Arial" w:eastAsia="Calibri" w:cs="Arial"/>
      <w:b/>
      <w:color w:val="464646"/>
      <w:sz w:val="60"/>
      <w:szCs w:val="22"/>
    </w:rPr>
  </w:style>
  <w:style w:type="character" w:styleId="TitleChar" w:customStyle="1">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hAnsi="Calibri" w:eastAsia="Times New Roman"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hAnsi="Calibri" w:eastAsia="Times New Roman"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hAnsi="Calibri" w:eastAsia="Times New Roman"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hAnsi="Calibri" w:eastAsia="Times New Roman"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hAnsi="Calibri" w:eastAsia="Times New Roman"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hAnsi="Calibri" w:eastAsia="Times New Roman" w:cs="Arial"/>
      <w:sz w:val="18"/>
      <w:szCs w:val="18"/>
      <w:lang w:eastAsia="nb-NO"/>
    </w:rPr>
  </w:style>
  <w:style w:type="paragraph" w:styleId="StilOverskrift2Hyre-0cm" w:customStyle="1">
    <w:name w:val="Stil Overskrift 2 + Høyre:  -0 cm"/>
    <w:basedOn w:val="Overskrift2"/>
    <w:rsid w:val="00BD2BE3"/>
  </w:style>
  <w:style w:type="paragraph" w:styleId="Fotnotetekst">
    <w:name w:val="footnote text"/>
    <w:basedOn w:val="Normal"/>
    <w:link w:val="FotnotetekstTegn"/>
    <w:uiPriority w:val="99"/>
    <w:semiHidden/>
    <w:rsid w:val="00BD2BE3"/>
    <w:pPr>
      <w:keepLines/>
      <w:widowControl w:val="0"/>
      <w:spacing w:after="120"/>
    </w:pPr>
    <w:rPr>
      <w:rFonts w:ascii="Arial" w:hAnsi="Arial" w:eastAsia="Times New Roman" w:cs="Arial"/>
      <w:sz w:val="18"/>
      <w:szCs w:val="18"/>
      <w:lang w:eastAsia="nb-NO"/>
    </w:rPr>
  </w:style>
  <w:style w:type="character" w:styleId="FotnotetekstTegn" w:customStyle="1">
    <w:name w:val="Fotnotetekst Tegn"/>
    <w:basedOn w:val="Standardskriftforavsnitt"/>
    <w:link w:val="Fotnotetekst"/>
    <w:uiPriority w:val="99"/>
    <w:semiHidden/>
    <w:rsid w:val="00BD2BE3"/>
    <w:rPr>
      <w:rFonts w:ascii="Arial" w:hAnsi="Arial" w:eastAsia="Times New Roman" w:cs="Arial"/>
      <w:sz w:val="18"/>
      <w:szCs w:val="18"/>
      <w:lang w:eastAsia="nb-NO"/>
    </w:rPr>
  </w:style>
  <w:style w:type="character" w:styleId="FootnoteTextChar" w:customStyle="1">
    <w:name w:val="Footnote Text Char"/>
    <w:rsid w:val="00BD2BE3"/>
    <w:rPr>
      <w:rFonts w:ascii="Times New Roman" w:hAnsi="Times New Roman" w:cs="Times New Roman"/>
    </w:rPr>
  </w:style>
  <w:style w:type="character" w:styleId="Fotnotereferanse">
    <w:name w:val="footnote reference"/>
    <w:uiPriority w:val="99"/>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hAnsi="Arial" w:eastAsia="Times New Roman" w:cs="Arial"/>
      <w:szCs w:val="22"/>
      <w:lang w:eastAsia="nb-NO"/>
    </w:rPr>
  </w:style>
  <w:style w:type="character" w:styleId="MerknadstekstTegn" w:customStyle="1">
    <w:name w:val="Merknadstekst Tegn"/>
    <w:basedOn w:val="Standardskriftforavsnitt"/>
    <w:link w:val="Merknadstekst"/>
    <w:uiPriority w:val="99"/>
    <w:rsid w:val="00BD2BE3"/>
    <w:rPr>
      <w:rFonts w:ascii="Arial" w:hAnsi="Arial" w:eastAsia="Times New Roman" w:cs="Arial"/>
      <w:sz w:val="22"/>
      <w:szCs w:val="22"/>
      <w:lang w:eastAsia="nb-NO"/>
    </w:rPr>
  </w:style>
  <w:style w:type="character" w:styleId="CommentTextChar" w:customStyle="1">
    <w:name w:val="Comment Text Char"/>
    <w:uiPriority w:val="99"/>
    <w:rsid w:val="00BD2BE3"/>
    <w:rPr>
      <w:rFonts w:ascii="Times New Roman" w:hAnsi="Times New Roman" w:cs="Times New Roman"/>
    </w:rPr>
  </w:style>
  <w:style w:type="paragraph" w:styleId="BalloonText1" w:customStyle="1">
    <w:name w:val="Balloon Text1"/>
    <w:basedOn w:val="Normal"/>
    <w:rsid w:val="00BD2BE3"/>
    <w:pPr>
      <w:keepLines/>
      <w:widowControl w:val="0"/>
    </w:pPr>
    <w:rPr>
      <w:rFonts w:ascii="Tahoma" w:hAnsi="Tahoma" w:eastAsia="Times New Roman" w:cs="Tahoma"/>
      <w:sz w:val="16"/>
      <w:szCs w:val="16"/>
      <w:lang w:eastAsia="nb-NO"/>
    </w:rPr>
  </w:style>
  <w:style w:type="character" w:styleId="BalloonTextChar" w:customStyle="1">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hAnsi="Arial" w:eastAsia="Times New Roman" w:cs="Arial"/>
      <w:i/>
      <w:iCs/>
      <w:szCs w:val="22"/>
      <w:lang w:eastAsia="nb-NO"/>
    </w:rPr>
  </w:style>
  <w:style w:type="character" w:styleId="BrdtekstTegn" w:customStyle="1">
    <w:name w:val="Brødtekst Tegn"/>
    <w:basedOn w:val="Standardskriftforavsnitt"/>
    <w:link w:val="Brdtekst"/>
    <w:semiHidden/>
    <w:rsid w:val="00BD2BE3"/>
    <w:rPr>
      <w:rFonts w:ascii="Arial" w:hAnsi="Arial" w:eastAsia="Times New Roman" w:cs="Arial"/>
      <w:i/>
      <w:iCs/>
      <w:sz w:val="22"/>
      <w:szCs w:val="22"/>
      <w:lang w:eastAsia="nb-NO"/>
    </w:rPr>
  </w:style>
  <w:style w:type="character" w:styleId="BodyTextChar" w:customStyle="1">
    <w:name w:val="Body Text Char"/>
    <w:rsid w:val="00BD2BE3"/>
    <w:rPr>
      <w:rFonts w:ascii="Times New Roman" w:hAnsi="Times New Roman" w:cs="Times New Roman"/>
      <w:sz w:val="22"/>
      <w:szCs w:val="22"/>
    </w:rPr>
  </w:style>
  <w:style w:type="paragraph" w:styleId="CommentSubject1" w:customStyle="1">
    <w:name w:val="Comment Subject1"/>
    <w:basedOn w:val="Merknadstekst"/>
    <w:next w:val="Merknadstekst"/>
    <w:rsid w:val="00BD2BE3"/>
    <w:rPr>
      <w:b/>
      <w:bCs/>
    </w:rPr>
  </w:style>
  <w:style w:type="character" w:styleId="CommentSubjectChar" w:customStyle="1">
    <w:name w:val="Comment Subject Char"/>
    <w:rsid w:val="00BD2BE3"/>
    <w:rPr>
      <w:rFonts w:ascii="Times New Roman" w:hAnsi="Times New Roman" w:cs="Times New Roman"/>
      <w:b/>
      <w:bCs/>
      <w:sz w:val="20"/>
      <w:szCs w:val="20"/>
    </w:rPr>
  </w:style>
  <w:style w:type="paragraph" w:styleId="BodyTextIndent1" w:customStyle="1">
    <w:name w:val="Body Text Indent1"/>
    <w:basedOn w:val="Normal"/>
    <w:rsid w:val="00BD2BE3"/>
    <w:pPr>
      <w:widowControl w:val="0"/>
      <w:outlineLvl w:val="0"/>
    </w:pPr>
    <w:rPr>
      <w:rFonts w:ascii="Arial" w:hAnsi="Arial" w:eastAsia="Times New Roman" w:cs="Arial"/>
      <w:b/>
      <w:bCs/>
      <w:sz w:val="28"/>
      <w:szCs w:val="28"/>
      <w:lang w:eastAsia="nb-NO"/>
    </w:rPr>
  </w:style>
  <w:style w:type="character" w:styleId="BodyTextIndentChar" w:customStyle="1">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hAnsi="Courier New" w:eastAsia="Times New Roman" w:cs="Courier New"/>
      <w:szCs w:val="22"/>
      <w:lang w:eastAsia="nb-NO"/>
    </w:rPr>
  </w:style>
  <w:style w:type="character" w:styleId="RentekstTegn" w:customStyle="1">
    <w:name w:val="Ren tekst Tegn"/>
    <w:basedOn w:val="Standardskriftforavsnitt"/>
    <w:link w:val="Rentekst"/>
    <w:semiHidden/>
    <w:rsid w:val="00BD2BE3"/>
    <w:rPr>
      <w:rFonts w:ascii="Courier New" w:hAnsi="Courier New" w:eastAsia="Times New Roman" w:cs="Courier New"/>
      <w:sz w:val="22"/>
      <w:szCs w:val="22"/>
      <w:lang w:eastAsia="nb-NO"/>
    </w:rPr>
  </w:style>
  <w:style w:type="character" w:styleId="PlainTextChar" w:customStyle="1">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hAnsi="Arial" w:eastAsia="Times New Roman" w:cs="Arial"/>
      <w:lang w:eastAsia="nb-NO"/>
    </w:rPr>
  </w:style>
  <w:style w:type="character" w:styleId="DatoTegn" w:customStyle="1">
    <w:name w:val="Dato Tegn"/>
    <w:basedOn w:val="Standardskriftforavsnitt"/>
    <w:link w:val="Dato"/>
    <w:semiHidden/>
    <w:rsid w:val="00BD2BE3"/>
    <w:rPr>
      <w:rFonts w:ascii="Arial" w:hAnsi="Arial" w:eastAsia="Times New Roman" w:cs="Arial"/>
      <w:lang w:eastAsia="nb-NO"/>
    </w:rPr>
  </w:style>
  <w:style w:type="character" w:styleId="DateChar" w:customStyle="1">
    <w:name w:val="Date Char"/>
    <w:rsid w:val="00BD2BE3"/>
    <w:rPr>
      <w:rFonts w:ascii="Times New Roman" w:hAnsi="Times New Roman" w:cs="Times New Roman"/>
      <w:sz w:val="22"/>
      <w:szCs w:val="22"/>
    </w:rPr>
  </w:style>
  <w:style w:type="paragraph" w:styleId="undertittel" w:customStyle="1">
    <w:name w:val="undertittel"/>
    <w:basedOn w:val="Normal"/>
    <w:qFormat/>
    <w:rsid w:val="004F048E"/>
    <w:rPr>
      <w:color w:val="012A4C"/>
      <w:sz w:val="32"/>
      <w:szCs w:val="32"/>
    </w:rPr>
  </w:style>
  <w:style w:type="paragraph" w:styleId="Overskrift" w:customStyle="1">
    <w:name w:val="Overskrift"/>
    <w:basedOn w:val="Overskrift1"/>
    <w:rsid w:val="00BD2BE3"/>
    <w:pPr>
      <w:spacing w:before="400"/>
    </w:pPr>
  </w:style>
  <w:style w:type="paragraph" w:styleId="Fetskrift11p" w:customStyle="1">
    <w:name w:val="Fet skrift 11p"/>
    <w:basedOn w:val="Normal"/>
    <w:rsid w:val="00BD2BE3"/>
    <w:pPr>
      <w:keepLines/>
      <w:widowControl w:val="0"/>
    </w:pPr>
    <w:rPr>
      <w:rFonts w:ascii="Arial" w:hAnsi="Arial" w:eastAsia="Times New Roman" w:cs="Arial"/>
      <w:b/>
      <w:bCs/>
      <w:szCs w:val="22"/>
      <w:lang w:eastAsia="nb-NO"/>
    </w:rPr>
  </w:style>
  <w:style w:type="paragraph" w:styleId="Forsidetittel" w:customStyle="1">
    <w:name w:val="Forsidetittel"/>
    <w:basedOn w:val="Normal"/>
    <w:rsid w:val="00BD2BE3"/>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BD2BE3"/>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odyTextIndent1"/>
    <w:rsid w:val="00BD2BE3"/>
    <w:pPr>
      <w:numPr>
        <w:numId w:val="19"/>
      </w:numPr>
      <w:tabs>
        <w:tab w:val="clear" w:pos="360"/>
      </w:tabs>
      <w:ind w:left="0" w:firstLine="0"/>
    </w:pPr>
    <w:rPr>
      <w:rFonts w:eastAsia="MS P????"/>
      <w:b w:val="0"/>
      <w:bCs w:val="0"/>
      <w:color w:val="061844"/>
    </w:rPr>
  </w:style>
  <w:style w:type="paragraph" w:styleId="nummerertliste1" w:customStyle="1">
    <w:name w:val="nummerert liste 1"/>
    <w:basedOn w:val="Normal"/>
    <w:rsid w:val="00BD2BE3"/>
    <w:pPr>
      <w:numPr>
        <w:numId w:val="13"/>
      </w:numPr>
      <w:tabs>
        <w:tab w:val="clear" w:pos="1080"/>
        <w:tab w:val="num" w:pos="360"/>
      </w:tabs>
      <w:spacing w:after="180"/>
      <w:ind w:left="360"/>
    </w:pPr>
    <w:rPr>
      <w:rFonts w:ascii="Arial" w:hAnsi="Arial" w:eastAsia="Times New Roman" w:cs="Arial"/>
      <w:szCs w:val="22"/>
      <w:lang w:eastAsia="nb-NO"/>
    </w:rPr>
  </w:style>
  <w:style w:type="paragraph" w:styleId="Nummerertlisteinnrykk" w:customStyle="1">
    <w:name w:val="Nummerert liste innrykk"/>
    <w:basedOn w:val="Normal"/>
    <w:rsid w:val="00BD2BE3"/>
    <w:pPr>
      <w:keepLines/>
      <w:widowControl w:val="0"/>
      <w:tabs>
        <w:tab w:val="num" w:pos="1080"/>
      </w:tabs>
      <w:ind w:left="1080" w:hanging="360"/>
    </w:pPr>
    <w:rPr>
      <w:rFonts w:ascii="Arial" w:hAnsi="Arial" w:eastAsia="Times New Roman" w:cs="Arial"/>
      <w:szCs w:val="22"/>
      <w:lang w:eastAsia="nb-NO"/>
    </w:rPr>
  </w:style>
  <w:style w:type="paragraph" w:styleId="Tabellnavn" w:customStyle="1">
    <w:name w:val="Tabellnavn"/>
    <w:basedOn w:val="Normal"/>
    <w:rsid w:val="00BD2BE3"/>
    <w:pPr>
      <w:keepLines/>
      <w:widowControl w:val="0"/>
      <w:numPr>
        <w:numId w:val="10"/>
      </w:numPr>
      <w:tabs>
        <w:tab w:val="clear" w:pos="567"/>
      </w:tabs>
      <w:ind w:left="0" w:firstLine="0"/>
    </w:pPr>
    <w:rPr>
      <w:rFonts w:ascii="Arial" w:hAnsi="Arial" w:eastAsia="Times New Roman" w:cs="Arial"/>
      <w:i/>
      <w:iCs/>
      <w:szCs w:val="22"/>
      <w:lang w:eastAsia="nb-NO"/>
    </w:rPr>
  </w:style>
  <w:style w:type="paragraph" w:styleId="Bokstavliste" w:customStyle="1">
    <w:name w:val="Bokstavliste"/>
    <w:basedOn w:val="Normal"/>
    <w:rsid w:val="00BD2BE3"/>
    <w:pPr>
      <w:keepLines/>
      <w:widowControl w:val="0"/>
      <w:numPr>
        <w:numId w:val="1"/>
      </w:numPr>
      <w:tabs>
        <w:tab w:val="clear" w:pos="454"/>
        <w:tab w:val="num" w:pos="567"/>
      </w:tabs>
      <w:spacing w:after="120"/>
      <w:ind w:left="567"/>
    </w:pPr>
    <w:rPr>
      <w:rFonts w:ascii="Arial" w:hAnsi="Arial" w:eastAsia="Times New Roman" w:cs="Arial"/>
      <w:szCs w:val="22"/>
      <w:lang w:eastAsia="nb-NO"/>
    </w:rPr>
  </w:style>
  <w:style w:type="paragraph" w:styleId="Nummerliste2" w:customStyle="1">
    <w:name w:val="Nummerliste 2"/>
    <w:basedOn w:val="Normal"/>
    <w:rsid w:val="00BD2BE3"/>
    <w:pPr>
      <w:keepLines/>
      <w:widowControl w:val="0"/>
      <w:numPr>
        <w:ilvl w:val="1"/>
        <w:numId w:val="19"/>
      </w:numPr>
      <w:tabs>
        <w:tab w:val="clear" w:pos="1080"/>
        <w:tab w:val="num" w:pos="454"/>
      </w:tabs>
      <w:spacing w:after="120"/>
      <w:ind w:left="454" w:hanging="454"/>
      <w:outlineLvl w:val="0"/>
    </w:pPr>
    <w:rPr>
      <w:rFonts w:ascii="Arial" w:hAnsi="Arial" w:eastAsia="Times New Roman" w:cs="Arial"/>
      <w:szCs w:val="22"/>
      <w:lang w:eastAsia="nb-NO"/>
    </w:rPr>
  </w:style>
  <w:style w:type="paragraph" w:styleId="Bokstavliste2" w:customStyle="1">
    <w:name w:val="Bokstavliste 2"/>
    <w:basedOn w:val="Normal"/>
    <w:rsid w:val="00BD2BE3"/>
    <w:pPr>
      <w:keepLines/>
      <w:widowControl w:val="0"/>
      <w:numPr>
        <w:numId w:val="15"/>
      </w:numPr>
      <w:tabs>
        <w:tab w:val="clear" w:pos="840"/>
        <w:tab w:val="num" w:pos="1080"/>
      </w:tabs>
      <w:spacing w:after="60"/>
      <w:ind w:left="1080" w:hanging="360"/>
    </w:pPr>
    <w:rPr>
      <w:rFonts w:ascii="Arial" w:hAnsi="Arial" w:eastAsia="Times New Roman" w:cs="Arial"/>
      <w:szCs w:val="22"/>
      <w:lang w:eastAsia="nb-NO"/>
    </w:rPr>
  </w:style>
  <w:style w:type="paragraph" w:styleId="bokstavliste3" w:customStyle="1">
    <w:name w:val="bokstavliste 3"/>
    <w:basedOn w:val="Normal"/>
    <w:rsid w:val="00BD2BE3"/>
    <w:pPr>
      <w:keepLines/>
      <w:widowControl w:val="0"/>
      <w:numPr>
        <w:numId w:val="3"/>
      </w:numPr>
      <w:tabs>
        <w:tab w:val="clear" w:pos="360"/>
        <w:tab w:val="num" w:pos="840"/>
      </w:tabs>
      <w:ind w:left="840" w:hanging="480"/>
    </w:pPr>
    <w:rPr>
      <w:rFonts w:ascii="Arial" w:hAnsi="Arial" w:eastAsia="Times New Roman" w:cs="Arial"/>
      <w:szCs w:val="22"/>
      <w:lang w:eastAsia="nb-NO"/>
    </w:rPr>
  </w:style>
  <w:style w:type="paragraph" w:styleId="liste" w:customStyle="1">
    <w:name w:val="liste"/>
    <w:basedOn w:val="Normal"/>
    <w:rsid w:val="00BD2BE3"/>
    <w:pPr>
      <w:widowControl w:val="0"/>
      <w:numPr>
        <w:numId w:val="17"/>
      </w:numPr>
      <w:autoSpaceDE w:val="0"/>
      <w:autoSpaceDN w:val="0"/>
      <w:adjustRightInd w:val="0"/>
      <w:spacing w:after="60"/>
    </w:pPr>
    <w:rPr>
      <w:rFonts w:ascii="Arial" w:hAnsi="Arial" w:eastAsia="Times New Roman" w:cs="Arial"/>
      <w:szCs w:val="22"/>
      <w:lang w:eastAsia="nb-NO"/>
    </w:rPr>
  </w:style>
  <w:style w:type="paragraph" w:styleId="kule1" w:customStyle="1">
    <w:name w:val="kule 1"/>
    <w:basedOn w:val="liste"/>
    <w:rsid w:val="00BD2BE3"/>
  </w:style>
  <w:style w:type="paragraph" w:styleId="definisjoner" w:customStyle="1">
    <w:name w:val="definisjoner"/>
    <w:basedOn w:val="Normal"/>
    <w:rsid w:val="00BD2BE3"/>
    <w:pPr>
      <w:widowControl w:val="0"/>
      <w:autoSpaceDE w:val="0"/>
      <w:autoSpaceDN w:val="0"/>
      <w:adjustRightInd w:val="0"/>
      <w:spacing w:after="120"/>
    </w:pPr>
    <w:rPr>
      <w:rFonts w:ascii="Arial" w:hAnsi="Arial" w:eastAsia="Times New Roman" w:cs="Arial"/>
      <w:szCs w:val="22"/>
      <w:lang w:eastAsia="nb-NO"/>
    </w:rPr>
  </w:style>
  <w:style w:type="paragraph" w:styleId="Vanliginnrykk">
    <w:name w:val="Normal Indent"/>
    <w:basedOn w:val="Normal"/>
    <w:semiHidden/>
    <w:rsid w:val="00BD2B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BD2BE3"/>
    <w:pPr>
      <w:numPr>
        <w:numId w:val="16"/>
      </w:numPr>
      <w:tabs>
        <w:tab w:val="clear" w:pos="1080"/>
      </w:tabs>
      <w:spacing w:before="200"/>
      <w:ind w:left="0" w:firstLine="0"/>
      <w:jc w:val="center"/>
    </w:pPr>
    <w:rPr>
      <w:color w:val="0D162C"/>
      <w:sz w:val="24"/>
      <w:szCs w:val="24"/>
    </w:rPr>
  </w:style>
  <w:style w:type="paragraph" w:styleId="kule" w:customStyle="1">
    <w:name w:val="kule"/>
    <w:basedOn w:val="Normal"/>
    <w:rsid w:val="00BD2BE3"/>
    <w:pPr>
      <w:keepLines/>
      <w:widowControl w:val="0"/>
      <w:tabs>
        <w:tab w:val="num" w:pos="12"/>
        <w:tab w:val="num" w:pos="1080"/>
      </w:tabs>
      <w:ind w:left="732" w:hanging="360"/>
    </w:pPr>
    <w:rPr>
      <w:rFonts w:ascii="Arial" w:hAnsi="Arial" w:eastAsia="Times New Roman" w:cs="Arial"/>
      <w:szCs w:val="22"/>
      <w:lang w:eastAsia="nb-NO"/>
    </w:rPr>
  </w:style>
  <w:style w:type="paragraph" w:styleId="figurtekst" w:customStyle="1">
    <w:name w:val="figurtekst"/>
    <w:basedOn w:val="Brdtekst"/>
    <w:rsid w:val="00BD2BE3"/>
    <w:pPr>
      <w:numPr>
        <w:numId w:val="12"/>
      </w:numPr>
      <w:tabs>
        <w:tab w:val="clear" w:pos="360"/>
      </w:tabs>
      <w:ind w:left="0" w:firstLine="0"/>
    </w:pPr>
  </w:style>
  <w:style w:type="paragraph" w:styleId="Listenummer" w:customStyle="1">
    <w:name w:val="Liste nummer"/>
    <w:basedOn w:val="Normal"/>
    <w:rsid w:val="00BD2BE3"/>
    <w:pPr>
      <w:keepLines/>
      <w:widowControl w:val="0"/>
      <w:tabs>
        <w:tab w:val="num" w:pos="360"/>
      </w:tabs>
      <w:ind w:left="360" w:hanging="360"/>
    </w:pPr>
    <w:rPr>
      <w:rFonts w:ascii="Arial" w:hAnsi="Arial" w:eastAsia="Times New Roman" w:cs="Arial"/>
      <w:szCs w:val="22"/>
      <w:lang w:eastAsia="nb-NO"/>
    </w:rPr>
  </w:style>
  <w:style w:type="paragraph" w:styleId="forord" w:customStyle="1">
    <w:name w:val="forord"/>
    <w:basedOn w:val="Normal"/>
    <w:rsid w:val="00BD2BE3"/>
    <w:pPr>
      <w:widowControl w:val="0"/>
      <w:autoSpaceDE w:val="0"/>
      <w:autoSpaceDN w:val="0"/>
      <w:adjustRightInd w:val="0"/>
      <w:spacing w:after="120"/>
    </w:pPr>
    <w:rPr>
      <w:rFonts w:ascii="Arial" w:hAnsi="Arial" w:eastAsia="Times New Roman"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hAnsi="Arial" w:eastAsia="Times New Roman" w:cs="Arial"/>
      <w:szCs w:val="22"/>
      <w:lang w:eastAsia="nb-NO"/>
    </w:rPr>
  </w:style>
  <w:style w:type="character" w:styleId="BrdtekstinnrykkTegn" w:customStyle="1">
    <w:name w:val="Brødtekstinnrykk Tegn"/>
    <w:basedOn w:val="Standardskriftforavsnitt"/>
    <w:link w:val="Brdtekstinnrykk"/>
    <w:semiHidden/>
    <w:rsid w:val="00BD2BE3"/>
    <w:rPr>
      <w:rFonts w:ascii="Arial" w:hAnsi="Arial" w:eastAsia="Times New Roman" w:cs="Arial"/>
      <w:sz w:val="22"/>
      <w:szCs w:val="22"/>
      <w:lang w:eastAsia="nb-NO"/>
    </w:rPr>
  </w:style>
  <w:style w:type="character" w:styleId="BodyText2Char" w:customStyle="1">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hAnsi="Tahoma" w:eastAsia="Times New Roman" w:cs="Tahoma"/>
      <w:sz w:val="16"/>
      <w:szCs w:val="16"/>
      <w:lang w:eastAsia="nb-NO"/>
    </w:rPr>
  </w:style>
  <w:style w:type="character" w:styleId="BobletekstTegn" w:customStyle="1">
    <w:name w:val="Bobletekst Tegn"/>
    <w:basedOn w:val="Standardskriftforavsnitt"/>
    <w:link w:val="Bobletekst"/>
    <w:uiPriority w:val="99"/>
    <w:semiHidden/>
    <w:rsid w:val="00BD2BE3"/>
    <w:rPr>
      <w:rFonts w:ascii="Tahoma" w:hAnsi="Tahoma" w:eastAsia="Times New Roman" w:cs="Tahoma"/>
      <w:sz w:val="16"/>
      <w:szCs w:val="16"/>
      <w:lang w:eastAsia="nb-NO"/>
    </w:rPr>
  </w:style>
  <w:style w:type="paragraph" w:styleId="signatur" w:customStyle="1">
    <w:name w:val="signatur"/>
    <w:basedOn w:val="Normal"/>
    <w:rsid w:val="00BD2BE3"/>
    <w:pPr>
      <w:tabs>
        <w:tab w:val="left" w:pos="4820"/>
      </w:tabs>
    </w:pPr>
    <w:rPr>
      <w:rFonts w:ascii="Arial" w:hAnsi="Arial" w:eastAsia="Times New Roman"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styleId="KommentaremneTegn" w:customStyle="1">
    <w:name w:val="Kommentaremne Tegn"/>
    <w:basedOn w:val="MerknadstekstTegn"/>
    <w:link w:val="Kommentaremne"/>
    <w:uiPriority w:val="99"/>
    <w:rsid w:val="00BD2BE3"/>
    <w:rPr>
      <w:rFonts w:ascii="Arial" w:hAnsi="Arial" w:eastAsia="Times New Roman" w:cs="Arial"/>
      <w:b/>
      <w:bCs/>
      <w:sz w:val="20"/>
      <w:szCs w:val="20"/>
      <w:lang w:eastAsia="nb-NO"/>
    </w:rPr>
  </w:style>
  <w:style w:type="paragraph" w:styleId="Merknadstekst1" w:customStyle="1">
    <w:name w:val="Merknadstekst1"/>
    <w:basedOn w:val="Normal"/>
    <w:rsid w:val="00BD2BE3"/>
    <w:pPr>
      <w:suppressAutoHyphens/>
    </w:pPr>
    <w:rPr>
      <w:rFonts w:ascii="Arial" w:hAnsi="Arial" w:eastAsia="Times New Roman" w:cs="Times New Roman"/>
      <w:szCs w:val="22"/>
      <w:lang w:eastAsia="ar-SA"/>
    </w:rPr>
  </w:style>
  <w:style w:type="paragraph" w:styleId="TableContents" w:customStyle="1">
    <w:name w:val="Table Contents"/>
    <w:basedOn w:val="Normal"/>
    <w:rsid w:val="00BD2BE3"/>
    <w:pPr>
      <w:suppressLineNumbers/>
      <w:suppressAutoHyphens/>
    </w:pPr>
    <w:rPr>
      <w:rFonts w:ascii="Arial" w:hAnsi="Arial" w:eastAsia="Times New Roman" w:cs="Times New Roman"/>
      <w:szCs w:val="22"/>
      <w:lang w:eastAsia="ar-SA"/>
    </w:rPr>
  </w:style>
  <w:style w:type="paragraph" w:styleId="Revisjon">
    <w:name w:val="Revision"/>
    <w:hidden/>
    <w:uiPriority w:val="99"/>
    <w:semiHidden/>
    <w:rsid w:val="00BD2BE3"/>
    <w:rPr>
      <w:rFonts w:ascii="Arial" w:hAnsi="Arial" w:eastAsia="Times New Roman"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hAnsi="Cambria" w:eastAsia="MS Gothic" w:cs="Times New Roman"/>
      <w:caps/>
      <w:color w:val="365F91"/>
      <w:kern w:val="0"/>
      <w:szCs w:val="28"/>
      <w:lang w:val="en-US" w:eastAsia="ja-JP"/>
    </w:rPr>
  </w:style>
  <w:style w:type="paragraph" w:styleId="Normalmedluftover" w:customStyle="1">
    <w:name w:val="Normal med luft over"/>
    <w:basedOn w:val="Normal"/>
    <w:link w:val="NormalmedluftoverTegn"/>
    <w:qFormat/>
    <w:rsid w:val="00BD2BE3"/>
    <w:pPr>
      <w:keepLines/>
      <w:widowControl w:val="0"/>
      <w:spacing w:before="140"/>
    </w:pPr>
    <w:rPr>
      <w:rFonts w:ascii="Arial" w:hAnsi="Arial" w:eastAsia="Times New Roman" w:cs="Arial"/>
      <w:szCs w:val="22"/>
      <w:lang w:eastAsia="nb-NO"/>
    </w:rPr>
  </w:style>
  <w:style w:type="character" w:styleId="NormalmedluftoverTegn" w:customStyle="1">
    <w:name w:val="Normal med luft over Tegn"/>
    <w:basedOn w:val="Standardskriftforavsnitt"/>
    <w:link w:val="Normalmedluftover"/>
    <w:rsid w:val="00BD2BE3"/>
    <w:rPr>
      <w:rFonts w:ascii="Arial" w:hAnsi="Arial" w:eastAsia="Times New Roman"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styleId="Tabellrutenett1" w:customStyle="1">
    <w:name w:val="Tabellrutenett1"/>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39"/>
    <w:rsid w:val="00BD2BE3"/>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forside" w:customStyle="1">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styleId="TittelforsideTegn" w:customStyle="1">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styleId="Tittelside2" w:customStyle="1">
    <w:name w:val="Tittel side 2"/>
    <w:basedOn w:val="Tittel"/>
    <w:link w:val="Tittelside2Tegn"/>
    <w:qFormat/>
    <w:rsid w:val="00BD2BE3"/>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Tittelside2Tegn" w:customStyle="1">
    <w:name w:val="Tittel side 2 Tegn"/>
    <w:basedOn w:val="Standardskriftforavsnitt"/>
    <w:link w:val="Tittelside2"/>
    <w:rsid w:val="00BD2BE3"/>
    <w:rPr>
      <w:rFonts w:ascii="Arial" w:hAnsi="Arial" w:eastAsia="Times New Roman" w:cs="Arial"/>
      <w:b/>
      <w:bCs/>
      <w:sz w:val="28"/>
      <w:szCs w:val="28"/>
      <w:lang w:eastAsia="ar-SA"/>
    </w:rPr>
  </w:style>
  <w:style w:type="paragraph" w:styleId="grnnfirkant" w:customStyle="1">
    <w:name w:val="grønn firkant"/>
    <w:basedOn w:val="Normal"/>
    <w:link w:val="grnnfirkantTegn"/>
    <w:rsid w:val="00BD2BE3"/>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BD2BE3"/>
    <w:rPr>
      <w:rFonts w:ascii="Arial" w:hAnsi="Arial" w:eastAsia="Times New Roman" w:cs="Arial"/>
      <w:b/>
      <w:bCs/>
      <w:color w:val="FFFFFF"/>
      <w:sz w:val="34"/>
      <w:szCs w:val="34"/>
      <w:lang w:eastAsia="nb-NO"/>
    </w:rPr>
  </w:style>
  <w:style w:type="character" w:styleId="Omtale1" w:customStyle="1">
    <w:name w:val="Omtale1"/>
    <w:basedOn w:val="Standardskriftforavsnitt"/>
    <w:uiPriority w:val="99"/>
    <w:semiHidden/>
    <w:unhideWhenUsed/>
    <w:rsid w:val="00F16ADF"/>
    <w:rPr>
      <w:color w:val="2B579A"/>
      <w:shd w:val="clear" w:color="auto" w:fill="E6E6E6"/>
    </w:rPr>
  </w:style>
  <w:style w:type="character" w:styleId="Ulstomtale1" w:customStyle="1">
    <w:name w:val="Uløst omtale1"/>
    <w:basedOn w:val="Standardskriftforavsnitt"/>
    <w:uiPriority w:val="99"/>
    <w:semiHidden/>
    <w:unhideWhenUsed/>
    <w:rsid w:val="00DD1A42"/>
    <w:rPr>
      <w:color w:val="605E5C"/>
      <w:shd w:val="clear" w:color="auto" w:fill="E1DFDD"/>
    </w:rPr>
  </w:style>
  <w:style w:type="character" w:styleId="Omtale10" w:customStyle="1">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styleId="Dato1" w:customStyle="1">
    <w:name w:val="Dato1"/>
    <w:basedOn w:val="Normal"/>
    <w:next w:val="Normal"/>
    <w:rsid w:val="00A9372B"/>
    <w:pPr>
      <w:suppressAutoHyphens/>
    </w:pPr>
    <w:rPr>
      <w:rFonts w:ascii="Arial" w:hAnsi="Arial" w:eastAsia="Times New Roman" w:cs="Times New Roman"/>
      <w:lang w:eastAsia="ar-SA"/>
    </w:rPr>
  </w:style>
  <w:style w:type="character" w:styleId="Ulstomtale2" w:customStyle="1">
    <w:name w:val="Uløst omtale2"/>
    <w:basedOn w:val="Standardskriftforavsnitt"/>
    <w:uiPriority w:val="99"/>
    <w:semiHidden/>
    <w:unhideWhenUsed/>
    <w:rsid w:val="003A4029"/>
    <w:rPr>
      <w:color w:val="605E5C"/>
      <w:shd w:val="clear" w:color="auto" w:fill="E1DFDD"/>
    </w:rPr>
  </w:style>
  <w:style w:type="character" w:styleId="Ulstomtale3" w:customStyle="1">
    <w:name w:val="Uløst omtale3"/>
    <w:basedOn w:val="Standardskriftforavsnitt"/>
    <w:uiPriority w:val="99"/>
    <w:semiHidden/>
    <w:unhideWhenUsed/>
    <w:rsid w:val="00683D57"/>
    <w:rPr>
      <w:color w:val="605E5C"/>
      <w:shd w:val="clear" w:color="auto" w:fill="E1DFDD"/>
    </w:rPr>
  </w:style>
  <w:style w:type="paragraph" w:styleId="Bilag" w:customStyle="1">
    <w:name w:val="Bilag"/>
    <w:basedOn w:val="Normal"/>
    <w:next w:val="Normal"/>
    <w:uiPriority w:val="8"/>
    <w:rsid w:val="00F3000B"/>
    <w:pPr>
      <w:numPr>
        <w:numId w:val="2"/>
      </w:numPr>
    </w:pPr>
  </w:style>
  <w:style w:type="paragraph" w:styleId="SSAforsidetopp" w:customStyle="1">
    <w:name w:val="SSA forside topp"/>
    <w:basedOn w:val="Normal"/>
    <w:link w:val="SSAforsidetoppTegn"/>
    <w:rsid w:val="00561003"/>
    <w:pPr>
      <w:jc w:val="center"/>
    </w:pPr>
    <w:rPr>
      <w:color w:val="FFFFFF" w:themeColor="background1"/>
      <w:sz w:val="44"/>
      <w:szCs w:val="44"/>
    </w:rPr>
  </w:style>
  <w:style w:type="paragraph" w:styleId="SSAtoppforside" w:customStyle="1">
    <w:name w:val="SSA topp forside"/>
    <w:basedOn w:val="Normal"/>
    <w:qFormat/>
    <w:rsid w:val="00561003"/>
    <w:pPr>
      <w:jc w:val="center"/>
    </w:pPr>
    <w:rPr>
      <w:color w:val="FFFFFF" w:themeColor="background1"/>
      <w:sz w:val="44"/>
      <w:szCs w:val="44"/>
    </w:rPr>
  </w:style>
  <w:style w:type="character" w:styleId="Ulstomtale4" w:customStyle="1">
    <w:name w:val="Uløst omtale4"/>
    <w:basedOn w:val="Standardskriftforavsnitt"/>
    <w:uiPriority w:val="99"/>
    <w:semiHidden/>
    <w:unhideWhenUsed/>
    <w:rsid w:val="008C0C6D"/>
    <w:rPr>
      <w:color w:val="605E5C"/>
      <w:shd w:val="clear" w:color="auto" w:fill="E1DFDD"/>
    </w:rPr>
  </w:style>
  <w:style w:type="character" w:styleId="SSAforsidetoppTegn" w:customStyle="1">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hAnsi="Arial" w:eastAsia="Times New Roman" w:cs="Times New Roman"/>
      <w:b/>
      <w:lang w:eastAsia="nb-NO"/>
    </w:rPr>
  </w:style>
  <w:style w:type="paragraph" w:styleId="Default" w:customStyle="1">
    <w:name w:val="Default"/>
    <w:rsid w:val="00815C05"/>
    <w:pPr>
      <w:autoSpaceDE w:val="0"/>
      <w:autoSpaceDN w:val="0"/>
      <w:adjustRightInd w:val="0"/>
    </w:pPr>
    <w:rPr>
      <w:rFonts w:ascii="Times New Roman" w:hAnsi="Times New Roman" w:eastAsia="Times New Roman" w:cs="Times New Roman"/>
      <w:color w:val="000000"/>
      <w:lang w:eastAsia="nb-NO"/>
    </w:rPr>
  </w:style>
  <w:style w:type="character" w:styleId="CommentTextChar1" w:customStyle="1">
    <w:name w:val="Comment Text Char1"/>
    <w:basedOn w:val="Standardskriftforavsnitt"/>
    <w:rsid w:val="00815C05"/>
    <w:rPr>
      <w:rFonts w:ascii="Arial" w:hAnsi="Arial" w:eastAsia="Times New Roman" w:cs="Arial"/>
      <w:sz w:val="22"/>
      <w:szCs w:val="22"/>
      <w:lang w:eastAsia="nb-NO"/>
    </w:rPr>
  </w:style>
  <w:style w:type="paragraph" w:styleId="undertittel2" w:customStyle="1">
    <w:name w:val="undertittel 2"/>
    <w:basedOn w:val="Normal"/>
    <w:link w:val="undertittel2Tegn"/>
    <w:qFormat/>
    <w:rsid w:val="009737A1"/>
    <w:rPr>
      <w:color w:val="005B91"/>
      <w:sz w:val="32"/>
      <w:szCs w:val="32"/>
    </w:rPr>
  </w:style>
  <w:style w:type="character" w:styleId="undertittel2Tegn" w:customStyle="1">
    <w:name w:val="undertittel 2 Tegn"/>
    <w:basedOn w:val="Standardskriftforavsnitt"/>
    <w:link w:val="undertittel2"/>
    <w:rsid w:val="009737A1"/>
    <w:rPr>
      <w:color w:val="005B91"/>
      <w:sz w:val="32"/>
      <w:szCs w:val="32"/>
    </w:rPr>
  </w:style>
  <w:style w:type="paragraph" w:styleId="paragraph" w:customStyle="1">
    <w:name w:val="paragraph"/>
    <w:basedOn w:val="Normal"/>
    <w:rsid w:val="001F4812"/>
    <w:pPr>
      <w:spacing w:before="100" w:beforeAutospacing="1" w:after="100" w:afterAutospacing="1"/>
    </w:pPr>
    <w:rPr>
      <w:rFonts w:ascii="Times New Roman" w:hAnsi="Times New Roman" w:eastAsia="Times New Roman" w:cs="Times New Roman"/>
      <w:lang w:eastAsia="nb-NO"/>
    </w:rPr>
  </w:style>
  <w:style w:type="character" w:styleId="normaltextrun" w:customStyle="1">
    <w:name w:val="normaltextrun"/>
    <w:basedOn w:val="Standardskriftforavsnitt"/>
    <w:rsid w:val="001F4812"/>
  </w:style>
  <w:style w:type="character" w:styleId="eop" w:customStyle="1">
    <w:name w:val="eop"/>
    <w:basedOn w:val="Standardskriftforavsnitt"/>
    <w:rsid w:val="001F4812"/>
  </w:style>
  <w:style w:type="character" w:styleId="spellingerror" w:customStyle="1">
    <w:name w:val="spellingerror"/>
    <w:basedOn w:val="Standardskriftforavsnitt"/>
    <w:rsid w:val="00C9085C"/>
  </w:style>
  <w:style w:type="table" w:styleId="Lysskyggelegging">
    <w:name w:val="Light Shading"/>
    <w:basedOn w:val="Vanligtabell"/>
    <w:uiPriority w:val="60"/>
    <w:rsid w:val="00982795"/>
    <w:rPr>
      <w:rFonts w:ascii="Times New Roman" w:hAnsi="Times New Roman" w:eastAsia="Times New Roman" w:cs="Times New Roman"/>
      <w:color w:val="000000" w:themeColor="text1" w:themeShade="BF"/>
      <w:sz w:val="20"/>
      <w:szCs w:val="20"/>
      <w:lang w:eastAsia="nb-NO"/>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1.png"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yperlink" Target="https://anskaffelser.no/verktoy/maler/databehandleravtale-og-sjekkliste"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footer" Target="footer1.xm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2.png"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lse.ac.uk/media-and-communications/research/research-projects/eu-kids-online" TargetMode="External"/><Relationship Id="rId1" Type="http://schemas.openxmlformats.org/officeDocument/2006/relationships/hyperlink" Target="https://www.medietilsynet.no/fakta/rapporter/barn-og-medier/barn-medievaner-2024/" TargetMode="External"/></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88600ff-cfc4-4812-b5f1-ed252bd271cb">
      <Terms xmlns="http://schemas.microsoft.com/office/infopath/2007/PartnerControls"/>
    </lcf76f155ced4ddcb4097134ff3c332f>
    <TaxCatchAll xmlns="b457563b-d6b5-4a4b-9e9f-02b768cc0cd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447A8E4C84FD4A9A9B6CDF7573BFEF" ma:contentTypeVersion="20" ma:contentTypeDescription="Create a new document." ma:contentTypeScope="" ma:versionID="5e3f62954f645e077aa8a4e29bcdc458">
  <xsd:schema xmlns:xsd="http://www.w3.org/2001/XMLSchema" xmlns:xs="http://www.w3.org/2001/XMLSchema" xmlns:p="http://schemas.microsoft.com/office/2006/metadata/properties" xmlns:ns2="788600ff-cfc4-4812-b5f1-ed252bd271cb" xmlns:ns3="b457563b-d6b5-4a4b-9e9f-02b768cc0cd3" targetNamespace="http://schemas.microsoft.com/office/2006/metadata/properties" ma:root="true" ma:fieldsID="1347c8939a1ea8aa8fe7450bb5ff53ef" ns2:_="" ns3:_="">
    <xsd:import namespace="788600ff-cfc4-4812-b5f1-ed252bd271cb"/>
    <xsd:import namespace="b457563b-d6b5-4a4b-9e9f-02b768cc0cd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600ff-cfc4-4812-b5f1-ed252bd271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49f7e7b-50f8-4096-bd68-01945d5e42ca"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57563b-d6b5-4a4b-9e9f-02b768cc0cd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7fa0e53-f84f-46cb-8594-43fdd9c3a664}" ma:internalName="TaxCatchAll" ma:showField="CatchAllData" ma:web="b457563b-d6b5-4a4b-9e9f-02b768cc0c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57A24B-845C-45F4-BAF1-33F1F17B0E39}">
  <ds:schemaRefs>
    <ds:schemaRef ds:uri="http://schemas.microsoft.com/office/2006/metadata/properties"/>
    <ds:schemaRef ds:uri="http://schemas.microsoft.com/office/infopath/2007/PartnerControls"/>
    <ds:schemaRef ds:uri="788600ff-cfc4-4812-b5f1-ed252bd271cb"/>
    <ds:schemaRef ds:uri="b457563b-d6b5-4a4b-9e9f-02b768cc0cd3"/>
  </ds:schemaRefs>
</ds:datastoreItem>
</file>

<file path=customXml/itemProps2.xml><?xml version="1.0" encoding="utf-8"?>
<ds:datastoreItem xmlns:ds="http://schemas.openxmlformats.org/officeDocument/2006/customXml" ds:itemID="{EC103499-6963-4267-A2AD-255211147677}">
  <ds:schemaRefs>
    <ds:schemaRef ds:uri="http://schemas.microsoft.com/sharepoint/v3/contenttype/forms"/>
  </ds:schemaRefs>
</ds:datastoreItem>
</file>

<file path=customXml/itemProps3.xml><?xml version="1.0" encoding="utf-8"?>
<ds:datastoreItem xmlns:ds="http://schemas.openxmlformats.org/officeDocument/2006/customXml" ds:itemID="{52925ADD-0485-4517-A58D-8446014D137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Tilbudsmal FoU oppdrag Bufdir - bassert på bilagsstrukturen til SSA-F 2026</dc:title>
  <dc:subject/>
  <dc:creator>Gunleiv Ødegård Andersen</dc:creator>
  <cp:keywords/>
  <cp:lastModifiedBy>Mette Strømsø</cp:lastModifiedBy>
  <cp:revision>3</cp:revision>
  <dcterms:created xsi:type="dcterms:W3CDTF">2026-08-28T12:10:00Z</dcterms:created>
  <dcterms:modified xsi:type="dcterms:W3CDTF">2026-08-31T10:29:50Z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0x010100F4447A8E4C84FD4A9A9B6CDF7573BFEF</vt:lpwstr>
  </property>
  <property fmtid="{D5CDD505-2E9C-101B-9397-08002B2CF9AE}" pid="3" name="MediaServiceImageTags">
    <vt:lpwstr/>
  </property>
  <property fmtid="{D5CDD505-2E9C-101B-9397-08002B2CF9AE}" pid="4" name="Enhet">
    <vt:lpwstr>46;#Bufdir|deb3b2fe-1aee-499a-b080-6b14b6c455cb</vt:lpwstr>
  </property>
</Properties>
</file>